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1" w:rsidRPr="00965486" w:rsidRDefault="003F5C76" w:rsidP="0065517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Załącznik nr  6</w:t>
      </w:r>
      <w:r w:rsidR="00655171">
        <w:rPr>
          <w:sz w:val="20"/>
          <w:szCs w:val="20"/>
        </w:rPr>
        <w:t xml:space="preserve"> do SIWZ </w:t>
      </w:r>
    </w:p>
    <w:p w:rsidR="00655171" w:rsidRPr="00655171" w:rsidRDefault="00655171" w:rsidP="00655171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- </w:t>
      </w:r>
      <w:r w:rsidRPr="00655171">
        <w:rPr>
          <w:rFonts w:cs="Times New Roman"/>
          <w:i/>
        </w:rPr>
        <w:t>PROJEKT</w:t>
      </w:r>
      <w:r>
        <w:rPr>
          <w:rFonts w:cs="Times New Roman"/>
          <w:i/>
        </w:rPr>
        <w:t xml:space="preserve"> -</w:t>
      </w:r>
    </w:p>
    <w:p w:rsidR="00BA732C" w:rsidRDefault="00BA732C" w:rsidP="00BA732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UMOWA Nr PiPR.IV.041.5.</w:t>
      </w:r>
      <w:r w:rsidR="00655171">
        <w:rPr>
          <w:rFonts w:cs="Times New Roman"/>
          <w:b/>
        </w:rPr>
        <w:t>38.</w:t>
      </w:r>
      <w:r>
        <w:rPr>
          <w:rFonts w:cs="Times New Roman"/>
          <w:b/>
        </w:rPr>
        <w:t>2016</w:t>
      </w:r>
    </w:p>
    <w:p w:rsidR="00BA732C" w:rsidRDefault="00BA732C" w:rsidP="00BA732C">
      <w:pPr>
        <w:spacing w:after="0" w:line="24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na wykonanie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655171" w:rsidRPr="007F228B" w:rsidRDefault="00655171" w:rsidP="00655171">
      <w:pPr>
        <w:spacing w:line="276" w:lineRule="auto"/>
        <w:jc w:val="both"/>
        <w:rPr>
          <w:b/>
          <w:sz w:val="22"/>
          <w:szCs w:val="22"/>
          <w:u w:val="single"/>
        </w:rPr>
      </w:pPr>
      <w:r w:rsidRPr="007F228B">
        <w:rPr>
          <w:b/>
          <w:sz w:val="22"/>
          <w:szCs w:val="22"/>
        </w:rPr>
        <w:t>przebudowy części halowej zespołu warsztatowego Zespołu Szkół Zawodowych w Pińczowie</w:t>
      </w:r>
    </w:p>
    <w:p w:rsidR="00BA732C" w:rsidRDefault="00BA732C" w:rsidP="00BA732C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BA732C" w:rsidRDefault="00BA732C" w:rsidP="00BA732C">
      <w:pPr>
        <w:spacing w:after="0" w:line="240" w:lineRule="auto"/>
        <w:ind w:firstLine="708"/>
        <w:jc w:val="center"/>
        <w:rPr>
          <w:rFonts w:cs="Times New Roman"/>
          <w:b/>
          <w:bCs/>
          <w:sz w:val="22"/>
          <w:szCs w:val="22"/>
        </w:rPr>
      </w:pPr>
    </w:p>
    <w:p w:rsidR="00BA732C" w:rsidRPr="007117F9" w:rsidRDefault="00655171" w:rsidP="00BA732C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>zawarta w dniu …………… 2018</w:t>
      </w:r>
      <w:r w:rsidR="00BA732C" w:rsidRPr="007117F9">
        <w:rPr>
          <w:rFonts w:cs="Times New Roman"/>
          <w:sz w:val="22"/>
          <w:szCs w:val="22"/>
        </w:rPr>
        <w:t xml:space="preserve"> roku Pińczowie, pomiędzy </w:t>
      </w:r>
      <w:r w:rsidR="00BA732C" w:rsidRPr="007117F9">
        <w:rPr>
          <w:rFonts w:cs="Times New Roman"/>
          <w:b/>
          <w:sz w:val="22"/>
          <w:szCs w:val="22"/>
        </w:rPr>
        <w:t xml:space="preserve">Powiatem Pińczowskim </w:t>
      </w:r>
      <w:r w:rsidR="00BA732C" w:rsidRPr="007117F9">
        <w:rPr>
          <w:rFonts w:cs="Times New Roman"/>
          <w:sz w:val="22"/>
          <w:szCs w:val="22"/>
        </w:rPr>
        <w:t>z siedzibą</w:t>
      </w:r>
      <w:r w:rsidR="00BA732C" w:rsidRPr="007117F9">
        <w:rPr>
          <w:rFonts w:cs="Times New Roman"/>
          <w:b/>
          <w:sz w:val="22"/>
          <w:szCs w:val="22"/>
        </w:rPr>
        <w:t xml:space="preserve"> </w:t>
      </w:r>
      <w:r w:rsidR="00BA732C" w:rsidRPr="007117F9">
        <w:rPr>
          <w:rFonts w:cs="Times New Roman"/>
          <w:sz w:val="22"/>
          <w:szCs w:val="22"/>
        </w:rPr>
        <w:t xml:space="preserve">w Pińczowie ul. Zacisze 5, NIP 662-17-46-147 zwanym dalej </w:t>
      </w:r>
      <w:r w:rsidR="00BA732C" w:rsidRPr="007117F9">
        <w:rPr>
          <w:rFonts w:cs="Times New Roman"/>
          <w:b/>
          <w:sz w:val="22"/>
          <w:szCs w:val="22"/>
        </w:rPr>
        <w:t>Zamawiającym</w:t>
      </w:r>
      <w:r w:rsidR="00BA732C" w:rsidRPr="007117F9">
        <w:rPr>
          <w:rFonts w:cs="Times New Roman"/>
          <w:sz w:val="22"/>
          <w:szCs w:val="22"/>
        </w:rPr>
        <w:t>, którego reprezentuje:</w:t>
      </w:r>
    </w:p>
    <w:p w:rsidR="00BA732C" w:rsidRPr="007117F9" w:rsidRDefault="00BA732C" w:rsidP="00BA732C">
      <w:pPr>
        <w:widowControl/>
        <w:numPr>
          <w:ilvl w:val="0"/>
          <w:numId w:val="1"/>
        </w:numPr>
        <w:suppressAutoHyphens w:val="0"/>
        <w:spacing w:after="0" w:line="240" w:lineRule="auto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 xml:space="preserve">Zbigniew Kierkowski </w:t>
      </w:r>
      <w:r w:rsidRPr="007117F9">
        <w:rPr>
          <w:rFonts w:cs="Times New Roman"/>
          <w:sz w:val="22"/>
          <w:szCs w:val="22"/>
        </w:rPr>
        <w:t xml:space="preserve">– Starosta Pińczowski </w:t>
      </w:r>
    </w:p>
    <w:p w:rsidR="00BA732C" w:rsidRPr="007117F9" w:rsidRDefault="00BA732C" w:rsidP="00BA732C">
      <w:pPr>
        <w:widowControl/>
        <w:numPr>
          <w:ilvl w:val="0"/>
          <w:numId w:val="1"/>
        </w:numPr>
        <w:suppressAutoHyphens w:val="0"/>
        <w:spacing w:after="0" w:line="240" w:lineRule="auto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 xml:space="preserve">Ryszard Barna </w:t>
      </w:r>
      <w:r w:rsidRPr="007117F9">
        <w:rPr>
          <w:rFonts w:cs="Times New Roman"/>
          <w:sz w:val="22"/>
          <w:szCs w:val="22"/>
        </w:rPr>
        <w:t xml:space="preserve">– Wicestarosta Pińczowski  </w:t>
      </w:r>
    </w:p>
    <w:p w:rsidR="00BA732C" w:rsidRPr="007117F9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przy kontr asygnacie Skarbnika Powiatu Anny Różyckiej </w:t>
      </w:r>
    </w:p>
    <w:p w:rsidR="00BA732C" w:rsidRPr="007117F9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BA732C" w:rsidRPr="007117F9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>a firmą</w:t>
      </w:r>
    </w:p>
    <w:p w:rsidR="00BA732C" w:rsidRPr="007117F9" w:rsidRDefault="00BA732C" w:rsidP="00BA732C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  <w:r w:rsidRPr="007117F9">
        <w:rPr>
          <w:rFonts w:cs="Times New Roman"/>
          <w:sz w:val="22"/>
          <w:szCs w:val="22"/>
        </w:rPr>
        <w:t xml:space="preserve">wpisaną do Centralnej Ewidencji Działalności Gospodarczej / działającym na podstawie wpisu do Krajowego Rejestru Sądowego nr KRS …………………, NIP …………………………zwaną dalej </w:t>
      </w:r>
      <w:r w:rsidRPr="007117F9">
        <w:rPr>
          <w:rFonts w:cs="Times New Roman"/>
          <w:b/>
          <w:sz w:val="22"/>
          <w:szCs w:val="22"/>
        </w:rPr>
        <w:t>Wykonawcą,</w:t>
      </w:r>
      <w:r w:rsidRPr="007117F9">
        <w:rPr>
          <w:rFonts w:cs="Times New Roman"/>
          <w:sz w:val="22"/>
          <w:szCs w:val="22"/>
        </w:rPr>
        <w:t xml:space="preserve"> którego reprezentuje:</w:t>
      </w:r>
    </w:p>
    <w:p w:rsidR="00BA732C" w:rsidRPr="007117F9" w:rsidRDefault="00BA732C" w:rsidP="00BA732C">
      <w:pPr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>……………………………………………</w:t>
      </w:r>
    </w:p>
    <w:p w:rsidR="00BA732C" w:rsidRPr="007117F9" w:rsidRDefault="00BA732C" w:rsidP="00BA732C">
      <w:pPr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>……………………………………………</w:t>
      </w:r>
    </w:p>
    <w:p w:rsidR="00BA732C" w:rsidRPr="007117F9" w:rsidRDefault="00BA732C" w:rsidP="00BA732C">
      <w:pPr>
        <w:pStyle w:val="Standard"/>
        <w:jc w:val="both"/>
        <w:rPr>
          <w:sz w:val="22"/>
          <w:szCs w:val="22"/>
        </w:rPr>
      </w:pPr>
    </w:p>
    <w:p w:rsidR="00BA732C" w:rsidRPr="007117F9" w:rsidRDefault="00BA732C" w:rsidP="00BA732C">
      <w:pPr>
        <w:pStyle w:val="Standard"/>
        <w:jc w:val="both"/>
        <w:rPr>
          <w:sz w:val="22"/>
          <w:szCs w:val="22"/>
        </w:rPr>
      </w:pPr>
    </w:p>
    <w:p w:rsidR="00BA732C" w:rsidRPr="007117F9" w:rsidRDefault="00BA732C" w:rsidP="00851377">
      <w:pPr>
        <w:pStyle w:val="NormalnyWeb"/>
        <w:shd w:val="clear" w:color="auto" w:fill="FFFFFF"/>
        <w:jc w:val="both"/>
        <w:rPr>
          <w:sz w:val="22"/>
          <w:szCs w:val="22"/>
        </w:rPr>
      </w:pPr>
      <w:r w:rsidRPr="007117F9">
        <w:rPr>
          <w:sz w:val="22"/>
          <w:szCs w:val="22"/>
        </w:rPr>
        <w:t>W wyniku przeprowadzonego postępowania o udzielenie zamówienia publicznego, w trybie przetargu nieograniczonego, zgodnie z ustawą z dnia 29 stycznia 2004 r. - Prawo zam</w:t>
      </w:r>
      <w:r w:rsidR="00655171" w:rsidRPr="007117F9">
        <w:rPr>
          <w:sz w:val="22"/>
          <w:szCs w:val="22"/>
        </w:rPr>
        <w:t>ówień publicznych (Dz. U. z 2017</w:t>
      </w:r>
      <w:r w:rsidRPr="007117F9">
        <w:rPr>
          <w:sz w:val="22"/>
          <w:szCs w:val="22"/>
        </w:rPr>
        <w:t>r</w:t>
      </w:r>
      <w:r w:rsidR="00851377" w:rsidRPr="007117F9">
        <w:rPr>
          <w:sz w:val="22"/>
          <w:szCs w:val="22"/>
        </w:rPr>
        <w:t>oku, poz.1579</w:t>
      </w:r>
      <w:r w:rsidRPr="007117F9">
        <w:rPr>
          <w:sz w:val="22"/>
          <w:szCs w:val="22"/>
        </w:rPr>
        <w:t xml:space="preserve"> z późn. zm.), została zawarta umowa następującej treści:</w:t>
      </w:r>
    </w:p>
    <w:p w:rsidR="00BA732C" w:rsidRPr="007117F9" w:rsidRDefault="00BA732C" w:rsidP="007117F9">
      <w:pPr>
        <w:pStyle w:val="NormalnyWeb"/>
        <w:shd w:val="clear" w:color="auto" w:fill="FFFFFF"/>
        <w:spacing w:after="0"/>
        <w:jc w:val="center"/>
        <w:rPr>
          <w:b/>
          <w:sz w:val="22"/>
          <w:szCs w:val="22"/>
        </w:rPr>
      </w:pPr>
      <w:r w:rsidRPr="007117F9">
        <w:rPr>
          <w:b/>
          <w:sz w:val="22"/>
          <w:szCs w:val="22"/>
        </w:rPr>
        <w:t>§ 1</w:t>
      </w:r>
    </w:p>
    <w:p w:rsidR="00730884" w:rsidRPr="007117F9" w:rsidRDefault="00BA732C" w:rsidP="007117F9">
      <w:pPr>
        <w:widowControl/>
        <w:numPr>
          <w:ilvl w:val="0"/>
          <w:numId w:val="3"/>
        </w:numPr>
        <w:suppressAutoHyphens w:val="0"/>
        <w:spacing w:after="0" w:line="240" w:lineRule="auto"/>
        <w:ind w:left="284"/>
        <w:jc w:val="both"/>
        <w:rPr>
          <w:rFonts w:cs="Times New Roman"/>
          <w:i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Zamawiający zleca, a Wykonawca przyjmuje do wykonania </w:t>
      </w:r>
      <w:r w:rsidR="00851377" w:rsidRPr="007117F9">
        <w:rPr>
          <w:rFonts w:cs="Times New Roman"/>
          <w:sz w:val="22"/>
          <w:szCs w:val="22"/>
        </w:rPr>
        <w:t xml:space="preserve">roboty budowlane </w:t>
      </w:r>
      <w:r w:rsidR="00730884" w:rsidRPr="007117F9">
        <w:rPr>
          <w:rFonts w:cs="Times New Roman"/>
          <w:sz w:val="22"/>
          <w:szCs w:val="22"/>
        </w:rPr>
        <w:t>polegające</w:t>
      </w:r>
      <w:r w:rsidRPr="007117F9">
        <w:rPr>
          <w:rFonts w:cs="Times New Roman"/>
          <w:sz w:val="22"/>
          <w:szCs w:val="22"/>
        </w:rPr>
        <w:t xml:space="preserve"> na w</w:t>
      </w:r>
      <w:r w:rsidRPr="007117F9">
        <w:rPr>
          <w:rFonts w:cs="Times New Roman"/>
          <w:sz w:val="22"/>
          <w:szCs w:val="22"/>
        </w:rPr>
        <w:t>y</w:t>
      </w:r>
      <w:r w:rsidRPr="007117F9">
        <w:rPr>
          <w:rFonts w:cs="Times New Roman"/>
          <w:sz w:val="22"/>
          <w:szCs w:val="22"/>
        </w:rPr>
        <w:t xml:space="preserve">konaniu </w:t>
      </w:r>
      <w:r w:rsidR="00730884" w:rsidRPr="007117F9">
        <w:rPr>
          <w:rFonts w:cs="Times New Roman"/>
          <w:b/>
          <w:sz w:val="22"/>
          <w:szCs w:val="22"/>
        </w:rPr>
        <w:t xml:space="preserve">przebudowy części halowej zespołu warsztatowego Zespołu Szkół Zawodowych w Pińczowie, </w:t>
      </w:r>
      <w:r w:rsidR="00730884" w:rsidRPr="007117F9">
        <w:rPr>
          <w:rFonts w:cs="Times New Roman"/>
          <w:sz w:val="22"/>
          <w:szCs w:val="22"/>
        </w:rPr>
        <w:t xml:space="preserve">zadania realizowanego w ramach projektu </w:t>
      </w:r>
      <w:r w:rsidR="00730884" w:rsidRPr="007117F9">
        <w:rPr>
          <w:rFonts w:cs="Times New Roman"/>
          <w:b/>
          <w:i/>
          <w:sz w:val="22"/>
          <w:szCs w:val="22"/>
        </w:rPr>
        <w:t>„</w:t>
      </w:r>
      <w:r w:rsidR="00730884" w:rsidRPr="007117F9">
        <w:rPr>
          <w:rFonts w:cs="Times New Roman"/>
          <w:i/>
          <w:sz w:val="22"/>
          <w:szCs w:val="22"/>
        </w:rPr>
        <w:t>Podniesienie jakości i efektywności kszta</w:t>
      </w:r>
      <w:r w:rsidR="00730884" w:rsidRPr="007117F9">
        <w:rPr>
          <w:rFonts w:cs="Times New Roman"/>
          <w:i/>
          <w:sz w:val="22"/>
          <w:szCs w:val="22"/>
        </w:rPr>
        <w:t>ł</w:t>
      </w:r>
      <w:r w:rsidR="00730884" w:rsidRPr="007117F9">
        <w:rPr>
          <w:rFonts w:cs="Times New Roman"/>
          <w:i/>
          <w:sz w:val="22"/>
          <w:szCs w:val="22"/>
        </w:rPr>
        <w:t>cenia w szkołach w których organem prowadzącym jest powiat pińczowski poprzez modernizację, doposażenie dydaktyczne, infrastrukturalne Liceum Ogólnokształcącego oraz Zespołu Szkół Zaw</w:t>
      </w:r>
      <w:r w:rsidR="00730884" w:rsidRPr="007117F9">
        <w:rPr>
          <w:rFonts w:cs="Times New Roman"/>
          <w:i/>
          <w:sz w:val="22"/>
          <w:szCs w:val="22"/>
        </w:rPr>
        <w:t>o</w:t>
      </w:r>
      <w:r w:rsidR="00730884" w:rsidRPr="007117F9">
        <w:rPr>
          <w:rFonts w:cs="Times New Roman"/>
          <w:i/>
          <w:sz w:val="22"/>
          <w:szCs w:val="22"/>
        </w:rPr>
        <w:t>dowych”.</w:t>
      </w:r>
    </w:p>
    <w:p w:rsidR="00730884" w:rsidRPr="007117F9" w:rsidRDefault="00730884" w:rsidP="00730884">
      <w:pPr>
        <w:widowControl/>
        <w:numPr>
          <w:ilvl w:val="0"/>
          <w:numId w:val="3"/>
        </w:numPr>
        <w:suppressAutoHyphens w:val="0"/>
        <w:spacing w:after="0" w:line="240" w:lineRule="auto"/>
        <w:ind w:left="284"/>
        <w:jc w:val="both"/>
        <w:rPr>
          <w:rFonts w:cs="Times New Roman"/>
          <w:i/>
          <w:sz w:val="22"/>
          <w:szCs w:val="22"/>
        </w:rPr>
      </w:pPr>
      <w:r w:rsidRPr="007117F9">
        <w:rPr>
          <w:rFonts w:cs="Times New Roman"/>
          <w:sz w:val="22"/>
          <w:szCs w:val="22"/>
        </w:rPr>
        <w:t>Realizacja zadania odbywać się będzie</w:t>
      </w:r>
      <w:r w:rsidRPr="007117F9">
        <w:rPr>
          <w:rFonts w:cs="Times New Roman"/>
          <w:i/>
          <w:sz w:val="22"/>
          <w:szCs w:val="22"/>
        </w:rPr>
        <w:t xml:space="preserve"> </w:t>
      </w:r>
      <w:r w:rsidR="0054717D" w:rsidRPr="007117F9">
        <w:rPr>
          <w:rFonts w:cs="Times New Roman"/>
          <w:sz w:val="22"/>
          <w:szCs w:val="22"/>
        </w:rPr>
        <w:t>w Pińczowie przy</w:t>
      </w:r>
      <w:r w:rsidRPr="007117F9">
        <w:rPr>
          <w:rFonts w:cs="Times New Roman"/>
          <w:sz w:val="22"/>
          <w:szCs w:val="22"/>
        </w:rPr>
        <w:t xml:space="preserve"> ul. Spółdzielcza 6, na terenie nieruch</w:t>
      </w:r>
      <w:r w:rsidRPr="007117F9">
        <w:rPr>
          <w:rFonts w:cs="Times New Roman"/>
          <w:sz w:val="22"/>
          <w:szCs w:val="22"/>
        </w:rPr>
        <w:t>o</w:t>
      </w:r>
      <w:r w:rsidRPr="007117F9">
        <w:rPr>
          <w:rFonts w:cs="Times New Roman"/>
          <w:sz w:val="22"/>
          <w:szCs w:val="22"/>
        </w:rPr>
        <w:t>mości użytkowanej przez Zespół Szkół Zawodowych, oznaczonej w ewidencji gruntów nr 2/5 i 2/7; obręb08.</w:t>
      </w:r>
    </w:p>
    <w:p w:rsidR="0054717D" w:rsidRPr="007117F9" w:rsidRDefault="00730884" w:rsidP="0054717D">
      <w:pPr>
        <w:pStyle w:val="Standard"/>
        <w:numPr>
          <w:ilvl w:val="0"/>
          <w:numId w:val="3"/>
        </w:numPr>
        <w:spacing w:line="276" w:lineRule="auto"/>
        <w:ind w:right="-1"/>
        <w:jc w:val="both"/>
        <w:textAlignment w:val="baseline"/>
        <w:rPr>
          <w:sz w:val="22"/>
          <w:szCs w:val="22"/>
        </w:rPr>
      </w:pPr>
      <w:r w:rsidRPr="007117F9">
        <w:rPr>
          <w:sz w:val="22"/>
          <w:szCs w:val="22"/>
        </w:rPr>
        <w:t xml:space="preserve">Zamawiający informuje, że na realizację przedmiotowego zadania Powiat Pińczowski uzyskał dofinansowanie z Regionalnego Programu Operacyjnego Województwa Świętokrzyskiego na lata 2014-2020, Oś Priorytetowa 7 ,,Sprawne usługi publiczne", Działanie 7.4,,Rozwój infrastruktury edukacyjnej i szkoleniowej” w ramach projektu pn.” </w:t>
      </w:r>
      <w:r w:rsidRPr="007117F9">
        <w:rPr>
          <w:b/>
          <w:i/>
          <w:sz w:val="22"/>
          <w:szCs w:val="22"/>
        </w:rPr>
        <w:t>„</w:t>
      </w:r>
      <w:r w:rsidRPr="007117F9">
        <w:rPr>
          <w:i/>
          <w:sz w:val="22"/>
          <w:szCs w:val="22"/>
        </w:rPr>
  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</w:t>
      </w:r>
      <w:r w:rsidRPr="007117F9">
        <w:rPr>
          <w:sz w:val="22"/>
          <w:szCs w:val="22"/>
        </w:rPr>
        <w:t>objętego umową nr RPSW.07.04.00-26-0058/16-00</w:t>
      </w:r>
      <w:r w:rsidR="0054717D" w:rsidRPr="007117F9">
        <w:rPr>
          <w:sz w:val="22"/>
          <w:szCs w:val="22"/>
        </w:rPr>
        <w:t xml:space="preserve"> jak również stara się pozyskać dofinansowanie z Regionalnego Programu Operacyjnego Województwa Świętokrzyskiego na lata 2014-2020, Oś Priorytetowa 3 </w:t>
      </w:r>
      <w:r w:rsidR="0054717D" w:rsidRPr="007117F9">
        <w:rPr>
          <w:bCs/>
          <w:sz w:val="22"/>
          <w:szCs w:val="22"/>
        </w:rPr>
        <w:t xml:space="preserve">Efektywna i zielona energia; Działanie 3.3 Poprawa efektywności energetycznej z wykorzystaniem odnawialnych źródeł energii w sektorze publicznym i mieszkaniowym dla projektów realizowanych w zakresie głębokiej modernizacji energetycznej budynków użyteczności publicznej, w ramach projektu: </w:t>
      </w:r>
      <w:r w:rsidR="0054717D" w:rsidRPr="007117F9">
        <w:rPr>
          <w:bCs/>
          <w:i/>
          <w:sz w:val="22"/>
          <w:szCs w:val="22"/>
        </w:rPr>
        <w:t>„</w:t>
      </w:r>
      <w:r w:rsidR="0054717D" w:rsidRPr="007117F9">
        <w:rPr>
          <w:i/>
          <w:sz w:val="22"/>
          <w:szCs w:val="22"/>
        </w:rPr>
        <w:t>Poprawa efektywności energetycznej zespołu warsztatowego w Zespole Szkół Zawodowych w Pińczowie, poprzez termomodernizację i wykorzystanie energii odnawialnej”.</w:t>
      </w:r>
    </w:p>
    <w:p w:rsidR="00061681" w:rsidRPr="007117F9" w:rsidRDefault="0054717D" w:rsidP="00DB42BB">
      <w:pPr>
        <w:widowControl/>
        <w:numPr>
          <w:ilvl w:val="0"/>
          <w:numId w:val="3"/>
        </w:numPr>
        <w:suppressAutoHyphens w:val="0"/>
        <w:spacing w:after="0" w:line="240" w:lineRule="auto"/>
        <w:ind w:left="284"/>
        <w:jc w:val="both"/>
        <w:rPr>
          <w:rFonts w:cs="Times New Roman"/>
          <w:i/>
          <w:sz w:val="22"/>
          <w:szCs w:val="22"/>
        </w:rPr>
      </w:pPr>
      <w:r w:rsidRPr="007117F9">
        <w:rPr>
          <w:rFonts w:cs="Times New Roman"/>
          <w:sz w:val="22"/>
          <w:szCs w:val="22"/>
        </w:rPr>
        <w:lastRenderedPageBreak/>
        <w:t>Szczegółowy zakres przedmiotu umowy określają</w:t>
      </w:r>
      <w:r w:rsidR="00061681" w:rsidRPr="007117F9">
        <w:rPr>
          <w:rFonts w:cs="Times New Roman"/>
          <w:sz w:val="22"/>
          <w:szCs w:val="22"/>
        </w:rPr>
        <w:t>:</w:t>
      </w:r>
    </w:p>
    <w:p w:rsidR="00061681" w:rsidRPr="007117F9" w:rsidRDefault="00061681" w:rsidP="00061681">
      <w:pPr>
        <w:widowControl/>
        <w:suppressAutoHyphens w:val="0"/>
        <w:spacing w:after="0" w:line="240" w:lineRule="auto"/>
        <w:ind w:left="284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>4.1. dokumentacja projektowa -  projekt budowlany</w:t>
      </w:r>
      <w:r w:rsidR="003F5C76" w:rsidRPr="007117F9">
        <w:rPr>
          <w:rFonts w:cs="Times New Roman"/>
          <w:sz w:val="22"/>
          <w:szCs w:val="22"/>
        </w:rPr>
        <w:t xml:space="preserve"> (cz. architektoniczna -,konstrukcyjna -instalacyjna: </w:t>
      </w:r>
      <w:proofErr w:type="spellStart"/>
      <w:r w:rsidR="003F5C76" w:rsidRPr="007117F9">
        <w:rPr>
          <w:rFonts w:cs="Times New Roman"/>
          <w:sz w:val="22"/>
          <w:szCs w:val="22"/>
        </w:rPr>
        <w:t>wod</w:t>
      </w:r>
      <w:proofErr w:type="spellEnd"/>
      <w:r w:rsidR="003F5C76" w:rsidRPr="007117F9">
        <w:rPr>
          <w:rFonts w:cs="Times New Roman"/>
          <w:sz w:val="22"/>
          <w:szCs w:val="22"/>
        </w:rPr>
        <w:t>.-</w:t>
      </w:r>
      <w:proofErr w:type="spellStart"/>
      <w:r w:rsidR="003F5C76" w:rsidRPr="007117F9">
        <w:rPr>
          <w:rFonts w:cs="Times New Roman"/>
          <w:sz w:val="22"/>
          <w:szCs w:val="22"/>
        </w:rPr>
        <w:t>kan</w:t>
      </w:r>
      <w:proofErr w:type="spellEnd"/>
      <w:r w:rsidR="003F5C76" w:rsidRPr="007117F9">
        <w:rPr>
          <w:rFonts w:cs="Times New Roman"/>
          <w:sz w:val="22"/>
          <w:szCs w:val="22"/>
        </w:rPr>
        <w:t>, centralne ogrzewanie, wentylacja i instalacje elektryczne i teletechniczne)</w:t>
      </w:r>
    </w:p>
    <w:p w:rsidR="00061681" w:rsidRPr="007117F9" w:rsidRDefault="00061681" w:rsidP="00061681">
      <w:pPr>
        <w:widowControl/>
        <w:suppressAutoHyphens w:val="0"/>
        <w:spacing w:after="0" w:line="240" w:lineRule="auto"/>
        <w:ind w:left="284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>4.2. uzupełnienie do projektu budowlanego,</w:t>
      </w:r>
    </w:p>
    <w:p w:rsidR="00061681" w:rsidRPr="007117F9" w:rsidRDefault="00061681" w:rsidP="00576177">
      <w:pPr>
        <w:pStyle w:val="Akapitzlist"/>
        <w:numPr>
          <w:ilvl w:val="1"/>
          <w:numId w:val="34"/>
        </w:numPr>
        <w:spacing w:line="240" w:lineRule="auto"/>
        <w:jc w:val="both"/>
        <w:rPr>
          <w:sz w:val="22"/>
        </w:rPr>
      </w:pPr>
      <w:r w:rsidRPr="007117F9">
        <w:rPr>
          <w:sz w:val="22"/>
        </w:rPr>
        <w:t>specyfikacje techniczne wykonania i odbioru robót budowlanych</w:t>
      </w:r>
      <w:r w:rsidR="003F5C76" w:rsidRPr="007117F9">
        <w:rPr>
          <w:sz w:val="22"/>
        </w:rPr>
        <w:t>.</w:t>
      </w:r>
      <w:r w:rsidRPr="007117F9">
        <w:rPr>
          <w:sz w:val="22"/>
        </w:rPr>
        <w:t xml:space="preserve"> </w:t>
      </w:r>
    </w:p>
    <w:p w:rsidR="0054717D" w:rsidRPr="007117F9" w:rsidRDefault="0054717D" w:rsidP="00061681">
      <w:pPr>
        <w:widowControl/>
        <w:numPr>
          <w:ilvl w:val="0"/>
          <w:numId w:val="3"/>
        </w:numPr>
        <w:suppressAutoHyphens w:val="0"/>
        <w:spacing w:after="0" w:line="240" w:lineRule="auto"/>
        <w:ind w:left="284"/>
        <w:jc w:val="both"/>
        <w:rPr>
          <w:rFonts w:cs="Times New Roman"/>
          <w:i/>
          <w:sz w:val="22"/>
          <w:szCs w:val="22"/>
        </w:rPr>
      </w:pPr>
      <w:r w:rsidRPr="007117F9">
        <w:rPr>
          <w:rFonts w:eastAsia="CIDFont+F1" w:cs="Times New Roman"/>
          <w:color w:val="000000"/>
          <w:sz w:val="22"/>
          <w:szCs w:val="22"/>
        </w:rPr>
        <w:t xml:space="preserve">Wykonawca oświadcza, że zapoznał się z dokumentacją określoną </w:t>
      </w:r>
      <w:r w:rsidR="00061681" w:rsidRPr="007117F9">
        <w:rPr>
          <w:rFonts w:eastAsia="CIDFont+F1" w:cs="Times New Roman"/>
          <w:color w:val="000000"/>
          <w:sz w:val="22"/>
          <w:szCs w:val="22"/>
        </w:rPr>
        <w:t xml:space="preserve">w§1pkt.4 </w:t>
      </w:r>
      <w:r w:rsidRPr="007117F9">
        <w:rPr>
          <w:rFonts w:eastAsia="CIDFont+F1" w:cs="Times New Roman"/>
          <w:color w:val="000000"/>
          <w:sz w:val="22"/>
          <w:szCs w:val="22"/>
        </w:rPr>
        <w:t>oraz dokonał zalec</w:t>
      </w:r>
      <w:r w:rsidRPr="007117F9">
        <w:rPr>
          <w:rFonts w:eastAsia="CIDFont+F1" w:cs="Times New Roman"/>
          <w:color w:val="000000"/>
          <w:sz w:val="22"/>
          <w:szCs w:val="22"/>
        </w:rPr>
        <w:t>a</w:t>
      </w:r>
      <w:r w:rsidR="003F5C76" w:rsidRPr="007117F9">
        <w:rPr>
          <w:rFonts w:eastAsia="CIDFont+F1" w:cs="Times New Roman"/>
          <w:color w:val="000000"/>
          <w:sz w:val="22"/>
          <w:szCs w:val="22"/>
        </w:rPr>
        <w:t>nej wizji lokalnej</w:t>
      </w:r>
      <w:r w:rsidRPr="007117F9">
        <w:rPr>
          <w:rFonts w:eastAsia="CIDFont+F1" w:cs="Times New Roman"/>
          <w:color w:val="000000"/>
          <w:sz w:val="22"/>
          <w:szCs w:val="22"/>
        </w:rPr>
        <w:t xml:space="preserve"> i uznaje je za wystarczające do realizacji zamówienia.</w:t>
      </w:r>
    </w:p>
    <w:p w:rsidR="00061681" w:rsidRPr="007117F9" w:rsidRDefault="00061681" w:rsidP="00BA732C">
      <w:pPr>
        <w:pStyle w:val="Standard"/>
        <w:jc w:val="center"/>
        <w:rPr>
          <w:b/>
          <w:sz w:val="22"/>
          <w:szCs w:val="22"/>
        </w:rPr>
      </w:pPr>
    </w:p>
    <w:p w:rsidR="00BA732C" w:rsidRPr="007117F9" w:rsidRDefault="00BA732C" w:rsidP="00BA732C">
      <w:pPr>
        <w:pStyle w:val="Standard"/>
        <w:jc w:val="center"/>
        <w:rPr>
          <w:b/>
          <w:sz w:val="22"/>
          <w:szCs w:val="22"/>
        </w:rPr>
      </w:pPr>
      <w:r w:rsidRPr="007117F9">
        <w:rPr>
          <w:b/>
          <w:sz w:val="22"/>
          <w:szCs w:val="22"/>
        </w:rPr>
        <w:t>§ 2</w:t>
      </w:r>
    </w:p>
    <w:p w:rsidR="00BA732C" w:rsidRPr="007117F9" w:rsidRDefault="00BA732C" w:rsidP="00576177">
      <w:pPr>
        <w:pStyle w:val="Textbody"/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sz w:val="22"/>
          <w:szCs w:val="22"/>
        </w:rPr>
      </w:pPr>
      <w:r w:rsidRPr="007117F9">
        <w:rPr>
          <w:sz w:val="22"/>
          <w:szCs w:val="22"/>
        </w:rPr>
        <w:t>Strony ustalają następujące terminy:</w:t>
      </w:r>
    </w:p>
    <w:p w:rsidR="00055DED" w:rsidRPr="007117F9" w:rsidRDefault="00055DED" w:rsidP="00576177">
      <w:pPr>
        <w:pStyle w:val="Akapitzlist"/>
        <w:numPr>
          <w:ilvl w:val="1"/>
          <w:numId w:val="4"/>
        </w:numPr>
        <w:ind w:left="851" w:hanging="425"/>
        <w:jc w:val="both"/>
        <w:rPr>
          <w:sz w:val="22"/>
          <w:lang w:bidi="en-US"/>
        </w:rPr>
      </w:pPr>
      <w:r w:rsidRPr="007117F9">
        <w:rPr>
          <w:sz w:val="22"/>
          <w:lang w:bidi="en-US"/>
        </w:rPr>
        <w:t>rozpoczęcie organizacji placu budowy – 28 czerwca 2018 roku,</w:t>
      </w:r>
    </w:p>
    <w:p w:rsidR="0054717D" w:rsidRDefault="0054717D" w:rsidP="00576177">
      <w:pPr>
        <w:pStyle w:val="Akapitzlist"/>
        <w:numPr>
          <w:ilvl w:val="1"/>
          <w:numId w:val="4"/>
        </w:numPr>
        <w:ind w:left="851" w:hanging="425"/>
        <w:jc w:val="both"/>
        <w:rPr>
          <w:sz w:val="22"/>
          <w:lang w:bidi="en-US"/>
        </w:rPr>
      </w:pPr>
      <w:r w:rsidRPr="007117F9">
        <w:rPr>
          <w:sz w:val="22"/>
          <w:lang w:bidi="en-US"/>
        </w:rPr>
        <w:t xml:space="preserve">rozpoczęcia realizacji robót budowlanych </w:t>
      </w:r>
      <w:r w:rsidR="00055DED" w:rsidRPr="007117F9">
        <w:rPr>
          <w:sz w:val="22"/>
          <w:lang w:bidi="en-US"/>
        </w:rPr>
        <w:t>- 2 lipca 2018 roku,</w:t>
      </w:r>
    </w:p>
    <w:p w:rsidR="00D54742" w:rsidRPr="00D54742" w:rsidRDefault="003F5C76" w:rsidP="00D54742">
      <w:pPr>
        <w:pStyle w:val="Akapitzlist"/>
        <w:numPr>
          <w:ilvl w:val="1"/>
          <w:numId w:val="4"/>
        </w:numPr>
        <w:ind w:left="851" w:hanging="425"/>
        <w:jc w:val="both"/>
        <w:rPr>
          <w:sz w:val="22"/>
          <w:lang w:bidi="en-US"/>
        </w:rPr>
      </w:pPr>
      <w:r w:rsidRPr="00D54742">
        <w:rPr>
          <w:sz w:val="22"/>
          <w:lang w:bidi="en-US"/>
        </w:rPr>
        <w:t>zakończenie robó</w:t>
      </w:r>
      <w:r w:rsidR="00055DED" w:rsidRPr="00D54742">
        <w:rPr>
          <w:sz w:val="22"/>
          <w:lang w:bidi="en-US"/>
        </w:rPr>
        <w:t xml:space="preserve">t budowlanych – </w:t>
      </w:r>
      <w:r w:rsidR="00D54742" w:rsidRPr="00D54742">
        <w:rPr>
          <w:sz w:val="22"/>
        </w:rPr>
        <w:t>105 dni kalendarzowych od dnia podpisania umowy</w:t>
      </w:r>
      <w:r w:rsidR="00D54742">
        <w:rPr>
          <w:sz w:val="22"/>
        </w:rPr>
        <w:t>,</w:t>
      </w:r>
      <w:r w:rsidR="00D54742" w:rsidRPr="00D54742">
        <w:rPr>
          <w:sz w:val="22"/>
        </w:rPr>
        <w:t xml:space="preserve"> </w:t>
      </w:r>
    </w:p>
    <w:p w:rsidR="00BA732C" w:rsidRPr="007117F9" w:rsidRDefault="00BA732C" w:rsidP="00576177">
      <w:pPr>
        <w:pStyle w:val="Standard"/>
        <w:numPr>
          <w:ilvl w:val="0"/>
          <w:numId w:val="4"/>
        </w:numPr>
        <w:spacing w:line="276" w:lineRule="auto"/>
        <w:ind w:left="426" w:hanging="426"/>
        <w:rPr>
          <w:sz w:val="22"/>
          <w:szCs w:val="22"/>
        </w:rPr>
      </w:pPr>
      <w:r w:rsidRPr="007117F9">
        <w:rPr>
          <w:sz w:val="22"/>
          <w:szCs w:val="22"/>
        </w:rPr>
        <w:t xml:space="preserve">Termin wykonania </w:t>
      </w:r>
      <w:r w:rsidR="003F5C76" w:rsidRPr="007117F9">
        <w:rPr>
          <w:sz w:val="22"/>
          <w:szCs w:val="22"/>
        </w:rPr>
        <w:t>–zakończenia robót -</w:t>
      </w:r>
      <w:r w:rsidRPr="007117F9">
        <w:rPr>
          <w:sz w:val="22"/>
          <w:szCs w:val="22"/>
        </w:rPr>
        <w:t>uważa się za dotrzymany, jeżeli przedmiot umowy zostanie odebrany przez Zamawiającego protokołem bezusterkowego odbioru najpóźniej w termi</w:t>
      </w:r>
      <w:r w:rsidR="00055DED" w:rsidRPr="007117F9">
        <w:rPr>
          <w:sz w:val="22"/>
          <w:szCs w:val="22"/>
        </w:rPr>
        <w:t>nie o którym mowa w ust. 1 pkt</w:t>
      </w:r>
      <w:r w:rsidR="003F5C76" w:rsidRPr="007117F9">
        <w:rPr>
          <w:sz w:val="22"/>
          <w:szCs w:val="22"/>
        </w:rPr>
        <w:t>.</w:t>
      </w:r>
      <w:r w:rsidR="00055DED" w:rsidRPr="007117F9">
        <w:rPr>
          <w:sz w:val="22"/>
          <w:szCs w:val="22"/>
        </w:rPr>
        <w:t xml:space="preserve"> 3</w:t>
      </w:r>
      <w:r w:rsidR="005730F3" w:rsidRPr="007117F9">
        <w:rPr>
          <w:sz w:val="22"/>
          <w:szCs w:val="22"/>
        </w:rPr>
        <w:t>.</w:t>
      </w:r>
    </w:p>
    <w:p w:rsidR="005730F3" w:rsidRPr="007117F9" w:rsidRDefault="005730F3" w:rsidP="00576177">
      <w:pPr>
        <w:pStyle w:val="Standard"/>
        <w:numPr>
          <w:ilvl w:val="0"/>
          <w:numId w:val="4"/>
        </w:numPr>
        <w:spacing w:line="276" w:lineRule="auto"/>
        <w:ind w:left="426" w:hanging="426"/>
        <w:rPr>
          <w:sz w:val="22"/>
          <w:szCs w:val="22"/>
        </w:rPr>
      </w:pPr>
      <w:r w:rsidRPr="007117F9">
        <w:rPr>
          <w:sz w:val="22"/>
          <w:szCs w:val="22"/>
        </w:rPr>
        <w:t>Gotowość do odbioru końcowego Wykonawca zgłasza Zamawia</w:t>
      </w:r>
      <w:r w:rsidR="00E474EB" w:rsidRPr="007117F9">
        <w:rPr>
          <w:sz w:val="22"/>
          <w:szCs w:val="22"/>
        </w:rPr>
        <w:t xml:space="preserve">jącemu na piśmie, przedkładając dokumenty </w:t>
      </w:r>
      <w:r w:rsidR="00E474EB" w:rsidRPr="007F3C3E">
        <w:rPr>
          <w:color w:val="FF0000"/>
          <w:sz w:val="22"/>
          <w:szCs w:val="22"/>
        </w:rPr>
        <w:t>określone w §…..pkt. ….</w:t>
      </w:r>
    </w:p>
    <w:p w:rsidR="00055DED" w:rsidRPr="007117F9" w:rsidRDefault="00BA732C" w:rsidP="00055DED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>§ 3</w:t>
      </w:r>
    </w:p>
    <w:p w:rsidR="00BA732C" w:rsidRPr="007117F9" w:rsidRDefault="00BA732C" w:rsidP="00576177">
      <w:pPr>
        <w:widowControl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Strony ustalają, że obowiązującą ich formą wynagrodzenia za wykonanie przedmiotu umowy określonego w § 1 jest wynagrodzenie ryczałtowe w wysokości: </w:t>
      </w:r>
      <w:r w:rsidRPr="007117F9">
        <w:rPr>
          <w:rFonts w:cs="Times New Roman"/>
          <w:b/>
          <w:i/>
          <w:sz w:val="22"/>
          <w:szCs w:val="22"/>
        </w:rPr>
        <w:t>netto:</w:t>
      </w:r>
      <w:r w:rsidRPr="007117F9">
        <w:rPr>
          <w:rFonts w:cs="Times New Roman"/>
          <w:i/>
          <w:sz w:val="22"/>
          <w:szCs w:val="22"/>
        </w:rPr>
        <w:t xml:space="preserve"> ……………. zł, </w:t>
      </w:r>
      <w:r w:rsidRPr="007117F9">
        <w:rPr>
          <w:rFonts w:cs="Times New Roman"/>
          <w:b/>
          <w:i/>
          <w:sz w:val="22"/>
          <w:szCs w:val="22"/>
        </w:rPr>
        <w:t xml:space="preserve">brutto: </w:t>
      </w:r>
      <w:r w:rsidRPr="007117F9">
        <w:rPr>
          <w:rFonts w:cs="Times New Roman"/>
          <w:i/>
          <w:sz w:val="22"/>
          <w:szCs w:val="22"/>
        </w:rPr>
        <w:t xml:space="preserve"> …………. zł, (słownie: ………….………).</w:t>
      </w:r>
    </w:p>
    <w:p w:rsidR="004C4972" w:rsidRPr="007117F9" w:rsidRDefault="00BA732C" w:rsidP="00576177">
      <w:pPr>
        <w:widowControl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>Wynagrodzenie ryczałtowe stanowi całość wynagrodzenia za przedmiot niniejszej umowy, jest niezmienne i zawiera wszystkie ko</w:t>
      </w:r>
      <w:r w:rsidR="004C4972" w:rsidRPr="007117F9">
        <w:rPr>
          <w:rFonts w:cs="Times New Roman"/>
          <w:sz w:val="22"/>
          <w:szCs w:val="22"/>
        </w:rPr>
        <w:t>szty związane z jego wykonaniem</w:t>
      </w:r>
      <w:r w:rsidR="00BB6021" w:rsidRPr="007117F9">
        <w:rPr>
          <w:rFonts w:cs="Times New Roman"/>
          <w:sz w:val="22"/>
          <w:szCs w:val="22"/>
        </w:rPr>
        <w:t>, organizacją i zabezpiecz</w:t>
      </w:r>
      <w:r w:rsidR="00BB6021" w:rsidRPr="007117F9">
        <w:rPr>
          <w:rFonts w:cs="Times New Roman"/>
          <w:sz w:val="22"/>
          <w:szCs w:val="22"/>
        </w:rPr>
        <w:t>e</w:t>
      </w:r>
      <w:r w:rsidR="00BB6021" w:rsidRPr="007117F9">
        <w:rPr>
          <w:rFonts w:cs="Times New Roman"/>
          <w:sz w:val="22"/>
          <w:szCs w:val="22"/>
        </w:rPr>
        <w:t>niem.</w:t>
      </w:r>
    </w:p>
    <w:p w:rsidR="00E474EB" w:rsidRPr="007117F9" w:rsidRDefault="004C4972" w:rsidP="00576177">
      <w:pPr>
        <w:widowControl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 </w:t>
      </w:r>
      <w:r w:rsidR="00BA732C" w:rsidRPr="007117F9">
        <w:rPr>
          <w:rFonts w:cs="Times New Roman"/>
          <w:sz w:val="22"/>
          <w:szCs w:val="22"/>
        </w:rPr>
        <w:t xml:space="preserve">Zamawiający </w:t>
      </w:r>
      <w:r w:rsidRPr="007117F9">
        <w:rPr>
          <w:rFonts w:cs="Times New Roman"/>
          <w:sz w:val="22"/>
          <w:szCs w:val="22"/>
        </w:rPr>
        <w:t xml:space="preserve">przewiduje dwie płatności częściowe </w:t>
      </w:r>
      <w:r w:rsidR="006E2075" w:rsidRPr="007117F9">
        <w:rPr>
          <w:rFonts w:cs="Times New Roman"/>
          <w:sz w:val="22"/>
          <w:szCs w:val="22"/>
        </w:rPr>
        <w:t xml:space="preserve">w wysokości </w:t>
      </w:r>
      <w:r w:rsidR="00D54742">
        <w:rPr>
          <w:rFonts w:cs="Times New Roman"/>
          <w:sz w:val="22"/>
          <w:szCs w:val="22"/>
        </w:rPr>
        <w:t xml:space="preserve">po 10% wartości </w:t>
      </w:r>
      <w:proofErr w:type="spellStart"/>
      <w:r w:rsidR="00D54742">
        <w:rPr>
          <w:rFonts w:cs="Times New Roman"/>
          <w:sz w:val="22"/>
          <w:szCs w:val="22"/>
        </w:rPr>
        <w:t>calkowitej</w:t>
      </w:r>
      <w:proofErr w:type="spellEnd"/>
      <w:r w:rsidRPr="007117F9">
        <w:rPr>
          <w:rFonts w:cs="Times New Roman"/>
          <w:sz w:val="22"/>
          <w:szCs w:val="22"/>
        </w:rPr>
        <w:t xml:space="preserve"> brutto, po zakończeniu kolejnych (lipiec, sie</w:t>
      </w:r>
      <w:r w:rsidR="00E474EB" w:rsidRPr="007117F9">
        <w:rPr>
          <w:rFonts w:cs="Times New Roman"/>
          <w:sz w:val="22"/>
          <w:szCs w:val="22"/>
        </w:rPr>
        <w:t>rpień</w:t>
      </w:r>
      <w:r w:rsidRPr="007117F9">
        <w:rPr>
          <w:rFonts w:cs="Times New Roman"/>
          <w:sz w:val="22"/>
          <w:szCs w:val="22"/>
        </w:rPr>
        <w:t xml:space="preserve">) miesięcy realizacji. </w:t>
      </w:r>
    </w:p>
    <w:p w:rsidR="00E474EB" w:rsidRPr="007117F9" w:rsidRDefault="00E474EB" w:rsidP="00E474EB">
      <w:pPr>
        <w:pStyle w:val="Akapitzlist"/>
        <w:numPr>
          <w:ilvl w:val="1"/>
          <w:numId w:val="5"/>
        </w:numPr>
        <w:spacing w:line="240" w:lineRule="auto"/>
        <w:jc w:val="both"/>
        <w:rPr>
          <w:sz w:val="22"/>
        </w:rPr>
      </w:pPr>
      <w:r w:rsidRPr="007117F9">
        <w:rPr>
          <w:sz w:val="22"/>
        </w:rPr>
        <w:t>w</w:t>
      </w:r>
      <w:r w:rsidR="004C4972" w:rsidRPr="007117F9">
        <w:rPr>
          <w:sz w:val="22"/>
        </w:rPr>
        <w:t>arunkiem</w:t>
      </w:r>
      <w:r w:rsidR="00BB6021" w:rsidRPr="007117F9">
        <w:rPr>
          <w:sz w:val="22"/>
        </w:rPr>
        <w:t xml:space="preserve"> uzyskania </w:t>
      </w:r>
      <w:r w:rsidRPr="007117F9">
        <w:rPr>
          <w:sz w:val="22"/>
        </w:rPr>
        <w:t xml:space="preserve">płatności częściowej </w:t>
      </w:r>
      <w:r w:rsidR="004C4972" w:rsidRPr="007117F9">
        <w:rPr>
          <w:sz w:val="22"/>
        </w:rPr>
        <w:t xml:space="preserve">jest </w:t>
      </w:r>
      <w:r w:rsidR="007E7893" w:rsidRPr="007117F9">
        <w:rPr>
          <w:sz w:val="22"/>
        </w:rPr>
        <w:t>potwierdzenie Inspektora nadzoru o wykon</w:t>
      </w:r>
      <w:r w:rsidR="007E7893" w:rsidRPr="007117F9">
        <w:rPr>
          <w:sz w:val="22"/>
        </w:rPr>
        <w:t>a</w:t>
      </w:r>
      <w:r w:rsidR="007E7893" w:rsidRPr="007117F9">
        <w:rPr>
          <w:sz w:val="22"/>
        </w:rPr>
        <w:t xml:space="preserve">niu przez Wykonawcę </w:t>
      </w:r>
      <w:r w:rsidR="004C4972" w:rsidRPr="007117F9">
        <w:rPr>
          <w:sz w:val="22"/>
        </w:rPr>
        <w:t xml:space="preserve">robót o </w:t>
      </w:r>
      <w:r w:rsidR="00BB6021" w:rsidRPr="007117F9">
        <w:rPr>
          <w:sz w:val="22"/>
        </w:rPr>
        <w:t>wa</w:t>
      </w:r>
      <w:r w:rsidRPr="007117F9">
        <w:rPr>
          <w:sz w:val="22"/>
        </w:rPr>
        <w:t>rtości minimum je pokrywających,</w:t>
      </w:r>
    </w:p>
    <w:p w:rsidR="00E474EB" w:rsidRPr="007117F9" w:rsidRDefault="00E474EB" w:rsidP="00E474EB">
      <w:pPr>
        <w:pStyle w:val="Akapitzlist"/>
        <w:numPr>
          <w:ilvl w:val="1"/>
          <w:numId w:val="5"/>
        </w:numPr>
        <w:spacing w:line="240" w:lineRule="auto"/>
        <w:jc w:val="both"/>
        <w:rPr>
          <w:sz w:val="22"/>
        </w:rPr>
      </w:pPr>
      <w:r w:rsidRPr="007117F9">
        <w:rPr>
          <w:sz w:val="22"/>
        </w:rPr>
        <w:t>w</w:t>
      </w:r>
      <w:r w:rsidR="004C4972" w:rsidRPr="007117F9">
        <w:rPr>
          <w:sz w:val="22"/>
        </w:rPr>
        <w:t xml:space="preserve">artość robót zostanie ustalona na podstawie </w:t>
      </w:r>
      <w:r w:rsidR="0059453C" w:rsidRPr="007117F9">
        <w:rPr>
          <w:sz w:val="22"/>
        </w:rPr>
        <w:t xml:space="preserve">kosztorysu ofertowego </w:t>
      </w:r>
      <w:r w:rsidRPr="007117F9">
        <w:rPr>
          <w:sz w:val="22"/>
        </w:rPr>
        <w:t>Wykonawcy, stanowi</w:t>
      </w:r>
      <w:r w:rsidRPr="007117F9">
        <w:rPr>
          <w:sz w:val="22"/>
        </w:rPr>
        <w:t>ą</w:t>
      </w:r>
      <w:r w:rsidRPr="007117F9">
        <w:rPr>
          <w:sz w:val="22"/>
        </w:rPr>
        <w:t xml:space="preserve">cego załącznik do niniejszej umowy, </w:t>
      </w:r>
    </w:p>
    <w:p w:rsidR="00BA732C" w:rsidRPr="007117F9" w:rsidRDefault="0059453C" w:rsidP="00576177">
      <w:pPr>
        <w:widowControl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>Końcowe r</w:t>
      </w:r>
      <w:r w:rsidR="00BA732C" w:rsidRPr="007117F9">
        <w:rPr>
          <w:rFonts w:cs="Times New Roman"/>
          <w:sz w:val="22"/>
          <w:szCs w:val="22"/>
        </w:rPr>
        <w:t>ozliczenie Wykonawcy za wykonanie przedmiotu umowy odbędzie się na podstawie faktury wystawionej po końc</w:t>
      </w:r>
      <w:r w:rsidR="00BB6021" w:rsidRPr="007117F9">
        <w:rPr>
          <w:rFonts w:cs="Times New Roman"/>
          <w:sz w:val="22"/>
          <w:szCs w:val="22"/>
        </w:rPr>
        <w:t>owym bezusterkowym odbiorze robót.</w:t>
      </w:r>
      <w:r w:rsidR="00BA732C" w:rsidRPr="007117F9">
        <w:rPr>
          <w:rFonts w:cs="Times New Roman"/>
          <w:sz w:val="22"/>
          <w:szCs w:val="22"/>
        </w:rPr>
        <w:t xml:space="preserve"> </w:t>
      </w:r>
    </w:p>
    <w:p w:rsidR="00BA732C" w:rsidRPr="007117F9" w:rsidRDefault="00BA732C" w:rsidP="00576177">
      <w:pPr>
        <w:widowControl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>Termi</w:t>
      </w:r>
      <w:r w:rsidR="0059453C" w:rsidRPr="007117F9">
        <w:rPr>
          <w:rFonts w:cs="Times New Roman"/>
          <w:sz w:val="22"/>
          <w:szCs w:val="22"/>
        </w:rPr>
        <w:t>n płatności faktur (pośrednich i końcowej)</w:t>
      </w:r>
      <w:r w:rsidR="006E2075" w:rsidRPr="007117F9">
        <w:rPr>
          <w:rFonts w:cs="Times New Roman"/>
          <w:sz w:val="22"/>
          <w:szCs w:val="22"/>
        </w:rPr>
        <w:t xml:space="preserve"> wynosi do 14</w:t>
      </w:r>
      <w:r w:rsidRPr="007117F9">
        <w:rPr>
          <w:rFonts w:cs="Times New Roman"/>
          <w:sz w:val="22"/>
          <w:szCs w:val="22"/>
        </w:rPr>
        <w:t xml:space="preserve"> dni licząc od daty otrzymania przez Zamawiającego poprawnie wystawionej faktury.</w:t>
      </w:r>
    </w:p>
    <w:p w:rsidR="00BA732C" w:rsidRPr="007117F9" w:rsidRDefault="00BA732C" w:rsidP="00576177">
      <w:pPr>
        <w:widowControl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Faktury będą płatne przelewem na konto Wykonawcy podane na fakturze. </w:t>
      </w:r>
    </w:p>
    <w:p w:rsidR="00BA732C" w:rsidRPr="007117F9" w:rsidRDefault="00BA732C" w:rsidP="00576177">
      <w:pPr>
        <w:widowControl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Warunkiem zapłaty </w:t>
      </w:r>
      <w:r w:rsidR="004F3CDB" w:rsidRPr="007117F9">
        <w:rPr>
          <w:rFonts w:cs="Times New Roman"/>
          <w:sz w:val="22"/>
          <w:szCs w:val="22"/>
        </w:rPr>
        <w:t xml:space="preserve">faktury </w:t>
      </w:r>
      <w:r w:rsidR="0059453C" w:rsidRPr="007117F9">
        <w:rPr>
          <w:rFonts w:cs="Times New Roman"/>
          <w:sz w:val="22"/>
          <w:szCs w:val="22"/>
        </w:rPr>
        <w:t xml:space="preserve">końcowej </w:t>
      </w:r>
      <w:r w:rsidRPr="007117F9">
        <w:rPr>
          <w:rFonts w:cs="Times New Roman"/>
          <w:sz w:val="22"/>
          <w:szCs w:val="22"/>
        </w:rPr>
        <w:t>przez Zamawiającego jest przedstawienie przez Wykona</w:t>
      </w:r>
      <w:r w:rsidRPr="007117F9">
        <w:rPr>
          <w:rFonts w:cs="Times New Roman"/>
          <w:sz w:val="22"/>
          <w:szCs w:val="22"/>
        </w:rPr>
        <w:t>w</w:t>
      </w:r>
      <w:r w:rsidRPr="007117F9">
        <w:rPr>
          <w:rFonts w:cs="Times New Roman"/>
          <w:sz w:val="22"/>
          <w:szCs w:val="22"/>
        </w:rPr>
        <w:t>cę oświadczenia podwykonawcy</w:t>
      </w:r>
      <w:r w:rsidR="00507417" w:rsidRPr="007117F9">
        <w:rPr>
          <w:rFonts w:cs="Times New Roman"/>
          <w:sz w:val="22"/>
          <w:szCs w:val="22"/>
        </w:rPr>
        <w:t xml:space="preserve">/ ów </w:t>
      </w:r>
      <w:r w:rsidR="0059453C" w:rsidRPr="007117F9">
        <w:rPr>
          <w:rFonts w:cs="Times New Roman"/>
          <w:sz w:val="22"/>
          <w:szCs w:val="22"/>
        </w:rPr>
        <w:t>biorącego/</w:t>
      </w:r>
      <w:proofErr w:type="spellStart"/>
      <w:r w:rsidR="0059453C" w:rsidRPr="007117F9">
        <w:rPr>
          <w:rFonts w:cs="Times New Roman"/>
          <w:sz w:val="22"/>
          <w:szCs w:val="22"/>
        </w:rPr>
        <w:t>ych</w:t>
      </w:r>
      <w:proofErr w:type="spellEnd"/>
      <w:r w:rsidR="0059453C" w:rsidRPr="007117F9">
        <w:rPr>
          <w:rFonts w:cs="Times New Roman"/>
          <w:sz w:val="22"/>
          <w:szCs w:val="22"/>
        </w:rPr>
        <w:t xml:space="preserve"> udział</w:t>
      </w:r>
      <w:r w:rsidRPr="007117F9">
        <w:rPr>
          <w:rFonts w:cs="Times New Roman"/>
          <w:sz w:val="22"/>
          <w:szCs w:val="22"/>
        </w:rPr>
        <w:t xml:space="preserve"> w realizacji odebranych robót budo</w:t>
      </w:r>
      <w:r w:rsidRPr="007117F9">
        <w:rPr>
          <w:rFonts w:cs="Times New Roman"/>
          <w:sz w:val="22"/>
          <w:szCs w:val="22"/>
        </w:rPr>
        <w:t>w</w:t>
      </w:r>
      <w:r w:rsidRPr="007117F9">
        <w:rPr>
          <w:rFonts w:cs="Times New Roman"/>
          <w:sz w:val="22"/>
          <w:szCs w:val="22"/>
        </w:rPr>
        <w:t>lanych o uiszczeniu na jego</w:t>
      </w:r>
      <w:r w:rsidR="0059453C" w:rsidRPr="007117F9">
        <w:rPr>
          <w:rFonts w:cs="Times New Roman"/>
          <w:sz w:val="22"/>
          <w:szCs w:val="22"/>
        </w:rPr>
        <w:t xml:space="preserve">/ich </w:t>
      </w:r>
      <w:r w:rsidRPr="007117F9">
        <w:rPr>
          <w:rFonts w:cs="Times New Roman"/>
          <w:sz w:val="22"/>
          <w:szCs w:val="22"/>
        </w:rPr>
        <w:t>rzecz zobowiązań Wykonawcy.</w:t>
      </w:r>
    </w:p>
    <w:p w:rsidR="00BA732C" w:rsidRPr="007117F9" w:rsidRDefault="00BA732C" w:rsidP="00576177">
      <w:pPr>
        <w:pStyle w:val="Tekstpodstawowy31"/>
        <w:numPr>
          <w:ilvl w:val="1"/>
          <w:numId w:val="5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117F9">
        <w:rPr>
          <w:rFonts w:ascii="Times New Roman" w:hAnsi="Times New Roman" w:cs="Times New Roman"/>
          <w:sz w:val="22"/>
          <w:szCs w:val="22"/>
          <w:lang w:val="pl-PL" w:bidi="ar-SA"/>
        </w:rPr>
        <w:t>oświadczenie winno być złożone w formie oryginału o treści zgodnej z załączni</w:t>
      </w:r>
      <w:r w:rsidR="0059453C" w:rsidRPr="007117F9">
        <w:rPr>
          <w:rFonts w:ascii="Times New Roman" w:hAnsi="Times New Roman" w:cs="Times New Roman"/>
          <w:sz w:val="22"/>
          <w:szCs w:val="22"/>
          <w:lang w:val="pl-PL" w:bidi="ar-SA"/>
        </w:rPr>
        <w:t>kiem do umowy,</w:t>
      </w:r>
    </w:p>
    <w:p w:rsidR="00BA732C" w:rsidRPr="007117F9" w:rsidRDefault="00BA732C" w:rsidP="00576177">
      <w:pPr>
        <w:pStyle w:val="Tekstpodstawowy31"/>
        <w:numPr>
          <w:ilvl w:val="1"/>
          <w:numId w:val="5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117F9">
        <w:rPr>
          <w:rFonts w:ascii="Times New Roman" w:hAnsi="Times New Roman" w:cs="Times New Roman"/>
          <w:sz w:val="22"/>
          <w:szCs w:val="22"/>
          <w:lang w:val="pl-PL" w:bidi="ar-SA"/>
        </w:rPr>
        <w:t xml:space="preserve"> oświadczenie powinno być wystawione na dzień roboczy przypadający nie wcześniej aniżeli na następny dzień po podpisaniu przez strony protokołu odbioru końcowego.</w:t>
      </w:r>
    </w:p>
    <w:p w:rsidR="00BA732C" w:rsidRPr="007117F9" w:rsidRDefault="00BA732C" w:rsidP="00576177">
      <w:pPr>
        <w:pStyle w:val="Tekstpodstawowy31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7117F9">
        <w:rPr>
          <w:rFonts w:ascii="Times New Roman" w:hAnsi="Times New Roman" w:cs="Times New Roman"/>
          <w:sz w:val="22"/>
          <w:szCs w:val="22"/>
          <w:lang w:val="pl-PL"/>
        </w:rPr>
        <w:t>W przypadku nieprzedstawienia przez Wykonawcę w/w oświadczenia Zamawiający, w terminie 3 dni roboczych, wystąpi do podwykonawcy (podwykonawców lub dalszych podwykonawców) który zawarł zaakceptowaną przez Zamawiającego umowę o podwykonawstwo, o potwierdzenie uiszczenia przez Wykonawcę należnego mu wynagrodzenia.</w:t>
      </w:r>
    </w:p>
    <w:p w:rsidR="00BA732C" w:rsidRPr="007117F9" w:rsidRDefault="00BA732C" w:rsidP="00576177">
      <w:pPr>
        <w:pStyle w:val="Tekstpodstawowy31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7117F9">
        <w:rPr>
          <w:rFonts w:ascii="Times New Roman" w:hAnsi="Times New Roman" w:cs="Times New Roman"/>
          <w:sz w:val="22"/>
          <w:szCs w:val="22"/>
          <w:lang w:val="pl-PL"/>
        </w:rPr>
        <w:t xml:space="preserve">Zamawiający dokonuje bezpośredniej zapłaty wymagalnego wynagrodzenia przysługującego określonemu powyżej podwykonawcy-w przypadku uchylenia się od obowiązku zapłaty przez Wykonawcę. </w:t>
      </w:r>
    </w:p>
    <w:p w:rsidR="00BA732C" w:rsidRPr="007117F9" w:rsidRDefault="00BA732C" w:rsidP="00576177">
      <w:pPr>
        <w:pStyle w:val="Tekstpodstawowy31"/>
        <w:numPr>
          <w:ilvl w:val="1"/>
          <w:numId w:val="5"/>
        </w:numPr>
        <w:spacing w:after="0"/>
        <w:ind w:left="993" w:hanging="567"/>
        <w:jc w:val="both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7117F9">
        <w:rPr>
          <w:rFonts w:ascii="Times New Roman" w:hAnsi="Times New Roman" w:cs="Times New Roman"/>
          <w:sz w:val="22"/>
          <w:szCs w:val="22"/>
          <w:lang w:val="pl-PL"/>
        </w:rPr>
        <w:t xml:space="preserve">Zapłata obejmuje wyłącznie należne wynagrodzenie bez należnych odsetek i jest poprzedzona wezwaniem Wykonawcy do zgłoszenia, w terminie 7 dni roboczych od dnia </w:t>
      </w:r>
      <w:r w:rsidRPr="007117F9">
        <w:rPr>
          <w:rFonts w:ascii="Times New Roman" w:hAnsi="Times New Roman" w:cs="Times New Roman"/>
          <w:sz w:val="22"/>
          <w:szCs w:val="22"/>
          <w:lang w:val="pl-PL"/>
        </w:rPr>
        <w:lastRenderedPageBreak/>
        <w:t>doręczenia wezwania, pisemnych uwag dotyczących zasadności bezpośredniej zapłaty wynagrodzenia Podwykonawcy.</w:t>
      </w:r>
    </w:p>
    <w:p w:rsidR="00BA732C" w:rsidRPr="007117F9" w:rsidRDefault="00BA732C" w:rsidP="00576177">
      <w:pPr>
        <w:pStyle w:val="Tekstpodstawowy31"/>
        <w:numPr>
          <w:ilvl w:val="1"/>
          <w:numId w:val="5"/>
        </w:numPr>
        <w:spacing w:after="0"/>
        <w:ind w:left="993" w:hanging="567"/>
        <w:jc w:val="both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7117F9">
        <w:rPr>
          <w:rFonts w:ascii="Times New Roman" w:hAnsi="Times New Roman" w:cs="Times New Roman"/>
          <w:sz w:val="22"/>
          <w:szCs w:val="22"/>
          <w:lang w:val="pl-PL"/>
        </w:rPr>
        <w:t>W przypadku zgłoszenia uwag przez Wykonawcę w zaznaczonym terminie, Zamawiający może:</w:t>
      </w:r>
    </w:p>
    <w:p w:rsidR="00BA732C" w:rsidRPr="007117F9" w:rsidRDefault="00BA732C" w:rsidP="00576177">
      <w:pPr>
        <w:pStyle w:val="Default"/>
        <w:numPr>
          <w:ilvl w:val="2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7F9">
        <w:rPr>
          <w:rFonts w:ascii="Times New Roman" w:hAnsi="Times New Roman" w:cs="Times New Roman"/>
          <w:color w:val="auto"/>
          <w:sz w:val="22"/>
          <w:szCs w:val="22"/>
        </w:rPr>
        <w:t>dokonać bezpośredniej zapłaty wynagrodzenia Podwykonawcy jeżeli Wykonawca nie wykaże niezasadności takiej zapłaty,</w:t>
      </w:r>
    </w:p>
    <w:p w:rsidR="00BA732C" w:rsidRPr="007117F9" w:rsidRDefault="00BA732C" w:rsidP="00576177">
      <w:pPr>
        <w:pStyle w:val="Default"/>
        <w:numPr>
          <w:ilvl w:val="2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7F9">
        <w:rPr>
          <w:rFonts w:ascii="Times New Roman" w:hAnsi="Times New Roman" w:cs="Times New Roman"/>
          <w:color w:val="auto"/>
          <w:sz w:val="22"/>
          <w:szCs w:val="22"/>
        </w:rPr>
        <w:t>nie dokonać bezpośredniej zapłaty wynagrodzenia Podwykonawcy jeżeli Wykonawca wykaże niezasadność takiej zapłaty,</w:t>
      </w:r>
    </w:p>
    <w:p w:rsidR="00BA732C" w:rsidRPr="007117F9" w:rsidRDefault="00BA732C" w:rsidP="00576177">
      <w:pPr>
        <w:pStyle w:val="Default"/>
        <w:numPr>
          <w:ilvl w:val="2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7F9">
        <w:rPr>
          <w:rFonts w:ascii="Times New Roman" w:hAnsi="Times New Roman" w:cs="Times New Roman"/>
          <w:color w:val="auto"/>
          <w:sz w:val="22"/>
          <w:szCs w:val="22"/>
        </w:rPr>
        <w:t>złożyć do depozytu sądowego kwotę potrzebną na pokrycie wynagrodzenia Podwyk</w:t>
      </w:r>
      <w:r w:rsidRPr="007117F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7117F9">
        <w:rPr>
          <w:rFonts w:ascii="Times New Roman" w:hAnsi="Times New Roman" w:cs="Times New Roman"/>
          <w:color w:val="auto"/>
          <w:sz w:val="22"/>
          <w:szCs w:val="22"/>
        </w:rPr>
        <w:t>nawcy w przypadku istnienia zasadniczej wątpliwości Zamawiającego co do wysokości należnej zapłaty lub podmiotu, któremu płatność się należy,</w:t>
      </w:r>
    </w:p>
    <w:p w:rsidR="00BA732C" w:rsidRPr="007117F9" w:rsidRDefault="00BA732C" w:rsidP="00576177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7F9">
        <w:rPr>
          <w:rFonts w:ascii="Times New Roman" w:hAnsi="Times New Roman" w:cs="Times New Roman"/>
          <w:color w:val="auto"/>
          <w:sz w:val="22"/>
          <w:szCs w:val="22"/>
        </w:rPr>
        <w:t>W przypadku dokonania bezpośredniej zapłaty Podwykonawcy, Zamawiający potrąca kwotę wypłaconego wynagrodzenia z wynagrodzenia należnego Wykonawcy</w:t>
      </w:r>
      <w:r w:rsidRPr="007117F9">
        <w:rPr>
          <w:rFonts w:ascii="Times New Roman" w:eastAsia="SimSun" w:hAnsi="Times New Roman" w:cs="Times New Roman"/>
          <w:color w:val="auto"/>
          <w:kern w:val="24"/>
          <w:sz w:val="22"/>
          <w:szCs w:val="22"/>
          <w:lang w:bidi="en-US"/>
        </w:rPr>
        <w:t>, zaś pozostałą część w</w:t>
      </w:r>
      <w:r w:rsidRPr="007117F9">
        <w:rPr>
          <w:rFonts w:ascii="Times New Roman" w:eastAsia="SimSun" w:hAnsi="Times New Roman" w:cs="Times New Roman"/>
          <w:color w:val="auto"/>
          <w:kern w:val="24"/>
          <w:sz w:val="22"/>
          <w:szCs w:val="22"/>
          <w:lang w:bidi="en-US"/>
        </w:rPr>
        <w:t>y</w:t>
      </w:r>
      <w:r w:rsidRPr="007117F9">
        <w:rPr>
          <w:rFonts w:ascii="Times New Roman" w:eastAsia="SimSun" w:hAnsi="Times New Roman" w:cs="Times New Roman"/>
          <w:color w:val="auto"/>
          <w:kern w:val="24"/>
          <w:sz w:val="22"/>
          <w:szCs w:val="22"/>
          <w:lang w:bidi="en-US"/>
        </w:rPr>
        <w:t>nagrodzenia wynikającego z faktury przekazuje na jego rzecz.</w:t>
      </w:r>
    </w:p>
    <w:p w:rsidR="00BA732C" w:rsidRPr="007117F9" w:rsidRDefault="00BA732C" w:rsidP="00BA73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A732C" w:rsidRPr="007117F9" w:rsidRDefault="00FC1C78" w:rsidP="00BA732C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 w:rsidRPr="007117F9">
        <w:rPr>
          <w:b/>
          <w:color w:val="000000"/>
          <w:sz w:val="22"/>
          <w:szCs w:val="22"/>
          <w:lang w:bidi="ar-SA"/>
        </w:rPr>
        <w:t>§ 4</w:t>
      </w:r>
    </w:p>
    <w:p w:rsidR="00BA732C" w:rsidRPr="007117F9" w:rsidRDefault="00BB6021" w:rsidP="00576177">
      <w:pPr>
        <w:widowControl/>
        <w:numPr>
          <w:ilvl w:val="0"/>
          <w:numId w:val="6"/>
        </w:numPr>
        <w:suppressAutoHyphens w:val="0"/>
        <w:spacing w:after="0" w:line="240" w:lineRule="auto"/>
        <w:ind w:left="426" w:hanging="426"/>
        <w:contextualSpacing/>
        <w:jc w:val="both"/>
        <w:rPr>
          <w:rFonts w:cs="Times New Roman"/>
          <w:bCs/>
          <w:sz w:val="22"/>
          <w:szCs w:val="22"/>
        </w:rPr>
      </w:pPr>
      <w:r w:rsidRPr="007117F9">
        <w:rPr>
          <w:rFonts w:cs="Times New Roman"/>
          <w:bCs/>
          <w:sz w:val="22"/>
          <w:szCs w:val="22"/>
        </w:rPr>
        <w:t xml:space="preserve">Do realizacji umowy </w:t>
      </w:r>
      <w:r w:rsidR="00BA732C" w:rsidRPr="007117F9">
        <w:rPr>
          <w:rFonts w:cs="Times New Roman"/>
          <w:bCs/>
          <w:sz w:val="22"/>
          <w:szCs w:val="22"/>
        </w:rPr>
        <w:t>Wyk</w:t>
      </w:r>
      <w:r w:rsidRPr="007117F9">
        <w:rPr>
          <w:rFonts w:cs="Times New Roman"/>
          <w:bCs/>
          <w:sz w:val="22"/>
          <w:szCs w:val="22"/>
        </w:rPr>
        <w:t>onawca wskazuje osoby</w:t>
      </w:r>
      <w:r w:rsidR="00BA732C" w:rsidRPr="007117F9">
        <w:rPr>
          <w:rFonts w:cs="Times New Roman"/>
          <w:bCs/>
          <w:sz w:val="22"/>
          <w:szCs w:val="22"/>
        </w:rPr>
        <w:t>:</w:t>
      </w:r>
    </w:p>
    <w:p w:rsidR="00BA732C" w:rsidRPr="007117F9" w:rsidRDefault="0059453C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color w:val="000000" w:themeColor="text1"/>
          <w:sz w:val="22"/>
        </w:rPr>
      </w:pPr>
      <w:r w:rsidRPr="007117F9">
        <w:rPr>
          <w:bCs/>
          <w:sz w:val="22"/>
        </w:rPr>
        <w:t xml:space="preserve">funkcję kierownika budowy pełnić będzie </w:t>
      </w:r>
      <w:r w:rsidR="008D7D24" w:rsidRPr="007117F9">
        <w:rPr>
          <w:bCs/>
          <w:sz w:val="22"/>
        </w:rPr>
        <w:t>…………</w:t>
      </w:r>
      <w:r w:rsidR="008D7D24" w:rsidRPr="007117F9">
        <w:rPr>
          <w:sz w:val="22"/>
        </w:rPr>
        <w:t xml:space="preserve"> posiadająca/y uprawnienia budowlane do kierowania robotami w specjalności konstrukcyjno –budowlanej ………….wydane przez …………………….</w:t>
      </w:r>
    </w:p>
    <w:p w:rsidR="008D7D24" w:rsidRPr="007117F9" w:rsidRDefault="00BA732C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color w:val="000000" w:themeColor="text1"/>
          <w:sz w:val="22"/>
        </w:rPr>
      </w:pPr>
      <w:r w:rsidRPr="007117F9">
        <w:rPr>
          <w:color w:val="000000" w:themeColor="text1"/>
          <w:sz w:val="22"/>
        </w:rPr>
        <w:t xml:space="preserve">funkcję kierownika </w:t>
      </w:r>
      <w:r w:rsidR="008D7D24" w:rsidRPr="007117F9">
        <w:rPr>
          <w:sz w:val="22"/>
        </w:rPr>
        <w:t xml:space="preserve">robót instalacyjnych </w:t>
      </w:r>
      <w:r w:rsidRPr="007117F9">
        <w:rPr>
          <w:color w:val="000000" w:themeColor="text1"/>
          <w:sz w:val="22"/>
        </w:rPr>
        <w:t xml:space="preserve">pełnić będzie </w:t>
      </w:r>
      <w:r w:rsidR="008D7D24" w:rsidRPr="007117F9">
        <w:rPr>
          <w:bCs/>
          <w:sz w:val="22"/>
        </w:rPr>
        <w:t>…………</w:t>
      </w:r>
      <w:r w:rsidR="008D7D24" w:rsidRPr="007117F9">
        <w:rPr>
          <w:sz w:val="22"/>
        </w:rPr>
        <w:t xml:space="preserve"> posiadająca/y uprawnienia budowlane do kierowania robotami w zakresie sieci, instalacji i urządzeń cieplnych, wentyl</w:t>
      </w:r>
      <w:r w:rsidR="008D7D24" w:rsidRPr="007117F9">
        <w:rPr>
          <w:sz w:val="22"/>
        </w:rPr>
        <w:t>a</w:t>
      </w:r>
      <w:r w:rsidR="008D7D24" w:rsidRPr="007117F9">
        <w:rPr>
          <w:sz w:val="22"/>
        </w:rPr>
        <w:t>cyjnych, gazowych, wodociągowych i kanalizacyjnych, ………….wydane przez …………………….</w:t>
      </w:r>
    </w:p>
    <w:p w:rsidR="00BA732C" w:rsidRPr="007117F9" w:rsidRDefault="008D7D24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color w:val="000000" w:themeColor="text1"/>
          <w:sz w:val="22"/>
        </w:rPr>
      </w:pPr>
      <w:r w:rsidRPr="007117F9">
        <w:rPr>
          <w:bCs/>
          <w:sz w:val="22"/>
        </w:rPr>
        <w:t>funkcję kierownika robót elektrycznych  pełnić będzie …………</w:t>
      </w:r>
      <w:r w:rsidRPr="007117F9">
        <w:rPr>
          <w:sz w:val="22"/>
        </w:rPr>
        <w:t xml:space="preserve"> posiadająca/y uprawnienia budowlane do kierowania robotami w zakresie sieci, instalacji i urządzeń elektrycznych i ele</w:t>
      </w:r>
      <w:r w:rsidRPr="007117F9">
        <w:rPr>
          <w:sz w:val="22"/>
        </w:rPr>
        <w:t>k</w:t>
      </w:r>
      <w:r w:rsidRPr="007117F9">
        <w:rPr>
          <w:sz w:val="22"/>
        </w:rPr>
        <w:t>troenergetycznych.</w:t>
      </w:r>
    </w:p>
    <w:p w:rsidR="00BA732C" w:rsidRPr="007117F9" w:rsidRDefault="00BA732C" w:rsidP="00576177">
      <w:pPr>
        <w:widowControl/>
        <w:numPr>
          <w:ilvl w:val="0"/>
          <w:numId w:val="6"/>
        </w:numPr>
        <w:suppressAutoHyphens w:val="0"/>
        <w:spacing w:after="0" w:line="240" w:lineRule="auto"/>
        <w:ind w:left="426" w:hanging="426"/>
        <w:contextualSpacing/>
        <w:jc w:val="both"/>
        <w:rPr>
          <w:rFonts w:cs="Times New Roman"/>
          <w:bCs/>
          <w:sz w:val="22"/>
          <w:szCs w:val="22"/>
        </w:rPr>
      </w:pPr>
      <w:r w:rsidRPr="007117F9">
        <w:rPr>
          <w:rFonts w:cs="Times New Roman"/>
          <w:bCs/>
          <w:sz w:val="22"/>
          <w:szCs w:val="22"/>
        </w:rPr>
        <w:t>W przypadku zmiany</w:t>
      </w:r>
      <w:r w:rsidR="004F3CDB" w:rsidRPr="007117F9">
        <w:rPr>
          <w:rFonts w:cs="Times New Roman"/>
          <w:bCs/>
          <w:sz w:val="22"/>
          <w:szCs w:val="22"/>
        </w:rPr>
        <w:t>, którejkol</w:t>
      </w:r>
      <w:r w:rsidR="00BB6021" w:rsidRPr="007117F9">
        <w:rPr>
          <w:rFonts w:cs="Times New Roman"/>
          <w:bCs/>
          <w:sz w:val="22"/>
          <w:szCs w:val="22"/>
        </w:rPr>
        <w:t>wiek z</w:t>
      </w:r>
      <w:r w:rsidRPr="007117F9">
        <w:rPr>
          <w:rFonts w:cs="Times New Roman"/>
          <w:bCs/>
          <w:sz w:val="22"/>
          <w:szCs w:val="22"/>
        </w:rPr>
        <w:t xml:space="preserve"> osób wyżej określonych </w:t>
      </w:r>
      <w:r w:rsidRPr="007117F9">
        <w:rPr>
          <w:rFonts w:cs="Times New Roman"/>
          <w:sz w:val="22"/>
          <w:szCs w:val="22"/>
          <w:lang w:bidi="en-US"/>
        </w:rPr>
        <w:t>Wykonawca jest zobowiązany przedłożyć Zamawiającemu propozycję zmiany nie później niż 3 dni robocze przed planowanym terminem zmiany, wykazując, że osob</w:t>
      </w:r>
      <w:r w:rsidR="00BB6021" w:rsidRPr="007117F9">
        <w:rPr>
          <w:rFonts w:cs="Times New Roman"/>
          <w:sz w:val="22"/>
          <w:szCs w:val="22"/>
          <w:lang w:bidi="en-US"/>
        </w:rPr>
        <w:t>a/</w:t>
      </w:r>
      <w:r w:rsidRPr="007117F9">
        <w:rPr>
          <w:rFonts w:cs="Times New Roman"/>
          <w:sz w:val="22"/>
          <w:szCs w:val="22"/>
          <w:lang w:bidi="en-US"/>
        </w:rPr>
        <w:t xml:space="preserve">y wskazane do zmiany spełniają wymagania określone w SIWZ. Zmiana musi być zaakceptowana przez </w:t>
      </w:r>
      <w:r w:rsidRPr="007117F9">
        <w:rPr>
          <w:rFonts w:cs="Times New Roman"/>
          <w:bCs/>
          <w:sz w:val="22"/>
          <w:szCs w:val="22"/>
        </w:rPr>
        <w:t xml:space="preserve">Zamawiającego. </w:t>
      </w:r>
    </w:p>
    <w:p w:rsidR="00BA732C" w:rsidRPr="007117F9" w:rsidRDefault="00BB6021" w:rsidP="00576177">
      <w:pPr>
        <w:pStyle w:val="Akapitzlist"/>
        <w:widowControl w:val="0"/>
        <w:numPr>
          <w:ilvl w:val="0"/>
          <w:numId w:val="6"/>
        </w:numPr>
        <w:suppressAutoHyphens/>
        <w:spacing w:line="240" w:lineRule="auto"/>
        <w:ind w:left="426" w:hanging="426"/>
        <w:jc w:val="both"/>
        <w:textAlignment w:val="baseline"/>
        <w:rPr>
          <w:sz w:val="22"/>
          <w:lang w:bidi="en-US"/>
        </w:rPr>
      </w:pPr>
      <w:r w:rsidRPr="007117F9">
        <w:rPr>
          <w:bCs/>
          <w:sz w:val="22"/>
        </w:rPr>
        <w:t xml:space="preserve">Zamawiający </w:t>
      </w:r>
      <w:r w:rsidR="00BA732C" w:rsidRPr="007117F9">
        <w:rPr>
          <w:bCs/>
          <w:sz w:val="22"/>
        </w:rPr>
        <w:t>do realizacji umowy</w:t>
      </w:r>
      <w:r w:rsidRPr="007117F9">
        <w:rPr>
          <w:bCs/>
          <w:sz w:val="22"/>
        </w:rPr>
        <w:t xml:space="preserve"> kieruje:</w:t>
      </w:r>
    </w:p>
    <w:p w:rsidR="008D7D24" w:rsidRPr="007117F9" w:rsidRDefault="004F3CDB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color w:val="000000" w:themeColor="text1"/>
          <w:sz w:val="22"/>
        </w:rPr>
      </w:pPr>
      <w:r w:rsidRPr="007117F9">
        <w:rPr>
          <w:bCs/>
          <w:sz w:val="22"/>
        </w:rPr>
        <w:t>inspektora nadzoru i</w:t>
      </w:r>
      <w:r w:rsidR="008D7D24" w:rsidRPr="007117F9">
        <w:rPr>
          <w:bCs/>
          <w:sz w:val="22"/>
        </w:rPr>
        <w:t xml:space="preserve">nwestorskiego branży </w:t>
      </w:r>
      <w:r w:rsidR="008D7D24" w:rsidRPr="007117F9">
        <w:rPr>
          <w:sz w:val="22"/>
          <w:lang w:eastAsia="pl-PL"/>
        </w:rPr>
        <w:t xml:space="preserve">konstrukcyjno- budowlanej </w:t>
      </w:r>
      <w:r w:rsidR="008D7D24" w:rsidRPr="007117F9">
        <w:rPr>
          <w:sz w:val="22"/>
        </w:rPr>
        <w:t>posiadającej/</w:t>
      </w:r>
      <w:proofErr w:type="spellStart"/>
      <w:r w:rsidR="008D7D24" w:rsidRPr="007117F9">
        <w:rPr>
          <w:sz w:val="22"/>
        </w:rPr>
        <w:t>cego</w:t>
      </w:r>
      <w:proofErr w:type="spellEnd"/>
      <w:r w:rsidR="008D7D24" w:rsidRPr="007117F9">
        <w:rPr>
          <w:sz w:val="22"/>
        </w:rPr>
        <w:t xml:space="preserve"> uprawnienia budowlane do kierowania robotami w specjalności konstrukcyjno –budowlanej ………….wydane przez …………………….</w:t>
      </w:r>
    </w:p>
    <w:p w:rsidR="00507417" w:rsidRPr="007117F9" w:rsidRDefault="004F3CDB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color w:val="000000" w:themeColor="text1"/>
          <w:sz w:val="22"/>
        </w:rPr>
      </w:pPr>
      <w:r w:rsidRPr="007117F9">
        <w:rPr>
          <w:bCs/>
          <w:sz w:val="22"/>
        </w:rPr>
        <w:t>inspektora nadzoru i</w:t>
      </w:r>
      <w:r w:rsidR="008D7D24" w:rsidRPr="007117F9">
        <w:rPr>
          <w:bCs/>
          <w:sz w:val="22"/>
        </w:rPr>
        <w:t>nwestorskiego</w:t>
      </w:r>
      <w:r w:rsidR="008D7D24" w:rsidRPr="007117F9">
        <w:rPr>
          <w:sz w:val="22"/>
          <w:lang w:eastAsia="pl-PL"/>
        </w:rPr>
        <w:t xml:space="preserve"> instalacji i urządzeń cieplnych, wentylacyjnych, wodno-kanalizacyjnych </w:t>
      </w:r>
      <w:r w:rsidR="008D7D24" w:rsidRPr="007117F9">
        <w:rPr>
          <w:sz w:val="22"/>
        </w:rPr>
        <w:t>posiadającej/</w:t>
      </w:r>
      <w:proofErr w:type="spellStart"/>
      <w:r w:rsidR="008D7D24" w:rsidRPr="007117F9">
        <w:rPr>
          <w:sz w:val="22"/>
        </w:rPr>
        <w:t>cego</w:t>
      </w:r>
      <w:proofErr w:type="spellEnd"/>
      <w:r w:rsidR="008D7D24" w:rsidRPr="007117F9">
        <w:rPr>
          <w:sz w:val="22"/>
        </w:rPr>
        <w:t xml:space="preserve"> uprawnienia budowlane do kierowania robotami w</w:t>
      </w:r>
      <w:r w:rsidR="00507417" w:rsidRPr="007117F9">
        <w:rPr>
          <w:sz w:val="22"/>
        </w:rPr>
        <w:t xml:space="preserve">/w </w:t>
      </w:r>
      <w:r w:rsidR="008D7D24" w:rsidRPr="007117F9">
        <w:rPr>
          <w:sz w:val="22"/>
        </w:rPr>
        <w:t>sp</w:t>
      </w:r>
      <w:r w:rsidR="008D7D24" w:rsidRPr="007117F9">
        <w:rPr>
          <w:sz w:val="22"/>
        </w:rPr>
        <w:t>e</w:t>
      </w:r>
      <w:r w:rsidR="008D7D24" w:rsidRPr="007117F9">
        <w:rPr>
          <w:sz w:val="22"/>
        </w:rPr>
        <w:t xml:space="preserve">cjalności </w:t>
      </w:r>
      <w:r w:rsidR="00507417" w:rsidRPr="007117F9">
        <w:rPr>
          <w:sz w:val="22"/>
        </w:rPr>
        <w:t>………….wydane przez …………………….</w:t>
      </w:r>
    </w:p>
    <w:p w:rsidR="00507417" w:rsidRPr="007117F9" w:rsidRDefault="004F3CDB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color w:val="000000" w:themeColor="text1"/>
          <w:sz w:val="22"/>
        </w:rPr>
      </w:pPr>
      <w:r w:rsidRPr="007117F9">
        <w:rPr>
          <w:bCs/>
          <w:sz w:val="22"/>
        </w:rPr>
        <w:t>inspektora nadzoru i</w:t>
      </w:r>
      <w:r w:rsidR="00507417" w:rsidRPr="007117F9">
        <w:rPr>
          <w:bCs/>
          <w:sz w:val="22"/>
        </w:rPr>
        <w:t>nwestorskiego</w:t>
      </w:r>
      <w:r w:rsidR="00507417" w:rsidRPr="007117F9">
        <w:rPr>
          <w:sz w:val="22"/>
          <w:lang w:eastAsia="pl-PL"/>
        </w:rPr>
        <w:t xml:space="preserve"> instalacji elektrycznych </w:t>
      </w:r>
      <w:r w:rsidR="00507417" w:rsidRPr="007117F9">
        <w:rPr>
          <w:sz w:val="22"/>
        </w:rPr>
        <w:t>posiadającej/</w:t>
      </w:r>
      <w:proofErr w:type="spellStart"/>
      <w:r w:rsidR="00507417" w:rsidRPr="007117F9">
        <w:rPr>
          <w:sz w:val="22"/>
        </w:rPr>
        <w:t>cego</w:t>
      </w:r>
      <w:proofErr w:type="spellEnd"/>
      <w:r w:rsidR="00507417" w:rsidRPr="007117F9">
        <w:rPr>
          <w:sz w:val="22"/>
        </w:rPr>
        <w:t xml:space="preserve"> uprawnienia b</w:t>
      </w:r>
      <w:r w:rsidR="00507417" w:rsidRPr="007117F9">
        <w:rPr>
          <w:sz w:val="22"/>
        </w:rPr>
        <w:t>u</w:t>
      </w:r>
      <w:r w:rsidR="00507417" w:rsidRPr="007117F9">
        <w:rPr>
          <w:sz w:val="22"/>
        </w:rPr>
        <w:t>dowlane do kierowania robotami w zakresie sieci, instalacji i urządzeń elektrycznych i ele</w:t>
      </w:r>
      <w:r w:rsidR="00507417" w:rsidRPr="007117F9">
        <w:rPr>
          <w:sz w:val="22"/>
        </w:rPr>
        <w:t>k</w:t>
      </w:r>
      <w:r w:rsidR="00507417" w:rsidRPr="007117F9">
        <w:rPr>
          <w:sz w:val="22"/>
        </w:rPr>
        <w:t>troenergetycznych</w:t>
      </w:r>
      <w:r w:rsidR="00BB6021" w:rsidRPr="007117F9">
        <w:rPr>
          <w:sz w:val="22"/>
        </w:rPr>
        <w:t xml:space="preserve"> </w:t>
      </w:r>
      <w:r w:rsidR="00507417" w:rsidRPr="007117F9">
        <w:rPr>
          <w:sz w:val="22"/>
        </w:rPr>
        <w:t>………….wydane przez …………………….</w:t>
      </w:r>
    </w:p>
    <w:p w:rsidR="008D7D24" w:rsidRPr="007117F9" w:rsidRDefault="00507417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sz w:val="22"/>
        </w:rPr>
      </w:pPr>
      <w:r w:rsidRPr="007117F9">
        <w:rPr>
          <w:bCs/>
          <w:sz w:val="22"/>
        </w:rPr>
        <w:t>Inspektorem wiodącym jest inspektor branży konstrukcyjno-budowlanej.</w:t>
      </w:r>
    </w:p>
    <w:p w:rsidR="00507417" w:rsidRPr="007117F9" w:rsidRDefault="00507417" w:rsidP="00576177">
      <w:pPr>
        <w:pStyle w:val="Akapitzlist"/>
        <w:numPr>
          <w:ilvl w:val="1"/>
          <w:numId w:val="7"/>
        </w:numPr>
        <w:tabs>
          <w:tab w:val="left" w:pos="284"/>
        </w:tabs>
        <w:spacing w:line="240" w:lineRule="auto"/>
        <w:jc w:val="both"/>
        <w:rPr>
          <w:bCs/>
          <w:sz w:val="22"/>
        </w:rPr>
      </w:pPr>
      <w:r w:rsidRPr="007117F9">
        <w:rPr>
          <w:bCs/>
          <w:sz w:val="22"/>
        </w:rPr>
        <w:t xml:space="preserve">Zamawiający ustanawia dodatkowo osobę …………- kierownika projektu </w:t>
      </w:r>
      <w:r w:rsidRPr="007117F9">
        <w:rPr>
          <w:b/>
          <w:i/>
          <w:sz w:val="22"/>
        </w:rPr>
        <w:t>„</w:t>
      </w:r>
      <w:r w:rsidRPr="007117F9">
        <w:rPr>
          <w:i/>
          <w:sz w:val="22"/>
        </w:rPr>
        <w:t>Podniesienie j</w:t>
      </w:r>
      <w:r w:rsidRPr="007117F9">
        <w:rPr>
          <w:i/>
          <w:sz w:val="22"/>
        </w:rPr>
        <w:t>a</w:t>
      </w:r>
      <w:r w:rsidRPr="007117F9">
        <w:rPr>
          <w:i/>
          <w:sz w:val="22"/>
        </w:rPr>
        <w:t>kości i efektywności kształcenia w szkołach w których organem prowadzącym jest powiat pi</w:t>
      </w:r>
      <w:r w:rsidRPr="007117F9">
        <w:rPr>
          <w:i/>
          <w:sz w:val="22"/>
        </w:rPr>
        <w:t>ń</w:t>
      </w:r>
      <w:r w:rsidRPr="007117F9">
        <w:rPr>
          <w:i/>
          <w:sz w:val="22"/>
        </w:rPr>
        <w:t>czowski poprzez modernizację, doposażenie dydaktyczne, infrastrukturalne Liceum Ogóln</w:t>
      </w:r>
      <w:r w:rsidRPr="007117F9">
        <w:rPr>
          <w:i/>
          <w:sz w:val="22"/>
        </w:rPr>
        <w:t>o</w:t>
      </w:r>
      <w:r w:rsidRPr="007117F9">
        <w:rPr>
          <w:i/>
          <w:sz w:val="22"/>
        </w:rPr>
        <w:t xml:space="preserve">kształcącego oraz Zespołu Szkół Zawodowych” </w:t>
      </w:r>
      <w:r w:rsidRPr="007117F9">
        <w:rPr>
          <w:sz w:val="22"/>
        </w:rPr>
        <w:t>do wykonywania praw i obowiązków przyp</w:t>
      </w:r>
      <w:r w:rsidRPr="007117F9">
        <w:rPr>
          <w:sz w:val="22"/>
        </w:rPr>
        <w:t>i</w:t>
      </w:r>
      <w:r w:rsidRPr="007117F9">
        <w:rPr>
          <w:sz w:val="22"/>
        </w:rPr>
        <w:t>sanych Zamawiającemu za wyłączeniem praw do zmiany postanowień niniejszej umowy.</w:t>
      </w:r>
    </w:p>
    <w:p w:rsidR="00507417" w:rsidRPr="007117F9" w:rsidRDefault="00507417" w:rsidP="00BA732C">
      <w:pPr>
        <w:pStyle w:val="Standard"/>
        <w:tabs>
          <w:tab w:val="left" w:pos="425"/>
        </w:tabs>
        <w:spacing w:line="360" w:lineRule="auto"/>
        <w:jc w:val="center"/>
        <w:rPr>
          <w:b/>
          <w:sz w:val="22"/>
          <w:szCs w:val="22"/>
          <w:lang w:bidi="ar-SA"/>
        </w:rPr>
      </w:pPr>
    </w:p>
    <w:p w:rsidR="00BA732C" w:rsidRPr="007117F9" w:rsidRDefault="00C01CF6" w:rsidP="00BA732C">
      <w:pPr>
        <w:pStyle w:val="Standard"/>
        <w:tabs>
          <w:tab w:val="left" w:pos="425"/>
        </w:tabs>
        <w:spacing w:line="360" w:lineRule="auto"/>
        <w:jc w:val="center"/>
        <w:rPr>
          <w:b/>
          <w:sz w:val="22"/>
          <w:szCs w:val="22"/>
          <w:lang w:bidi="ar-SA"/>
        </w:rPr>
      </w:pPr>
      <w:r w:rsidRPr="007117F9">
        <w:rPr>
          <w:b/>
          <w:sz w:val="22"/>
          <w:szCs w:val="22"/>
          <w:lang w:bidi="ar-SA"/>
        </w:rPr>
        <w:t>§ 5</w:t>
      </w:r>
    </w:p>
    <w:p w:rsidR="007E7893" w:rsidRPr="007117F9" w:rsidRDefault="00E10B8F" w:rsidP="007E7893">
      <w:pPr>
        <w:pStyle w:val="Akapitzlist"/>
        <w:numPr>
          <w:ilvl w:val="1"/>
          <w:numId w:val="35"/>
        </w:numPr>
        <w:autoSpaceDN/>
        <w:jc w:val="both"/>
        <w:rPr>
          <w:sz w:val="22"/>
        </w:rPr>
      </w:pPr>
      <w:r w:rsidRPr="007117F9">
        <w:rPr>
          <w:sz w:val="22"/>
        </w:rPr>
        <w:t>Zamawiający jest zobowiązany do:</w:t>
      </w:r>
    </w:p>
    <w:p w:rsidR="004F3CDB" w:rsidRPr="007117F9" w:rsidRDefault="004F3CDB" w:rsidP="00A741B9">
      <w:pPr>
        <w:pStyle w:val="Akapitzlist"/>
        <w:numPr>
          <w:ilvl w:val="1"/>
          <w:numId w:val="56"/>
        </w:numPr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t>przekazanie Wykonawcy dokumentacji projektowej wraz z uzyskaną decyzją o pozwoleniu na budowę,</w:t>
      </w:r>
    </w:p>
    <w:p w:rsidR="00E10B8F" w:rsidRPr="007117F9" w:rsidRDefault="00E10B8F" w:rsidP="00A741B9">
      <w:pPr>
        <w:pStyle w:val="Akapitzlist"/>
        <w:numPr>
          <w:ilvl w:val="1"/>
          <w:numId w:val="56"/>
        </w:numPr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lastRenderedPageBreak/>
        <w:t xml:space="preserve">protokolarnego przekazania Wykonawcy terenu budowy, </w:t>
      </w:r>
    </w:p>
    <w:p w:rsidR="007D6130" w:rsidRPr="007117F9" w:rsidRDefault="004F3CDB" w:rsidP="007D6130">
      <w:pPr>
        <w:pStyle w:val="Akapitzlist"/>
        <w:numPr>
          <w:ilvl w:val="1"/>
          <w:numId w:val="56"/>
        </w:numPr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t>dokonanie zgłoszenia rozpoczęcia robót budowanych i powierzenie dziennika budowy,</w:t>
      </w:r>
      <w:r w:rsidR="007D6130" w:rsidRPr="007D6130">
        <w:rPr>
          <w:sz w:val="22"/>
        </w:rPr>
        <w:t xml:space="preserve"> </w:t>
      </w:r>
      <w:r w:rsidR="007D6130" w:rsidRPr="007117F9">
        <w:rPr>
          <w:sz w:val="22"/>
        </w:rPr>
        <w:t>ust</w:t>
      </w:r>
      <w:r w:rsidR="007D6130" w:rsidRPr="007117F9">
        <w:rPr>
          <w:sz w:val="22"/>
        </w:rPr>
        <w:t>a</w:t>
      </w:r>
      <w:r w:rsidR="007D6130" w:rsidRPr="007117F9">
        <w:rPr>
          <w:sz w:val="22"/>
        </w:rPr>
        <w:t>nowienia nadzoru inwestorskiego,</w:t>
      </w:r>
    </w:p>
    <w:p w:rsidR="007D6130" w:rsidRPr="007117F9" w:rsidRDefault="007D6130" w:rsidP="007D6130">
      <w:pPr>
        <w:pStyle w:val="Akapitzlist"/>
        <w:numPr>
          <w:ilvl w:val="1"/>
          <w:numId w:val="56"/>
        </w:numPr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t>ustanowienia nadzoru inwestorskiego,</w:t>
      </w:r>
    </w:p>
    <w:p w:rsidR="00E10B8F" w:rsidRPr="007117F9" w:rsidRDefault="00E10B8F" w:rsidP="00A741B9">
      <w:pPr>
        <w:pStyle w:val="Akapitzlist"/>
        <w:numPr>
          <w:ilvl w:val="1"/>
          <w:numId w:val="56"/>
        </w:numPr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t>terminowego przystępowania do odbioru robót budowlanych,</w:t>
      </w:r>
    </w:p>
    <w:p w:rsidR="00E10B8F" w:rsidRPr="007117F9" w:rsidRDefault="00E10B8F" w:rsidP="00A741B9">
      <w:pPr>
        <w:pStyle w:val="Akapitzlist"/>
        <w:numPr>
          <w:ilvl w:val="1"/>
          <w:numId w:val="56"/>
        </w:numPr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t>terminowej zapłaty wynagrodzenia należnego Wykonawcy za wykonanie przedmiotu um</w:t>
      </w:r>
      <w:r w:rsidRPr="007117F9">
        <w:rPr>
          <w:sz w:val="22"/>
        </w:rPr>
        <w:t>o</w:t>
      </w:r>
      <w:r w:rsidR="007117F9" w:rsidRPr="007117F9">
        <w:rPr>
          <w:sz w:val="22"/>
        </w:rPr>
        <w:t>wy.</w:t>
      </w:r>
    </w:p>
    <w:p w:rsidR="00385B4B" w:rsidRPr="007117F9" w:rsidRDefault="00385B4B" w:rsidP="007E7893">
      <w:pPr>
        <w:pStyle w:val="Akapitzlist"/>
        <w:numPr>
          <w:ilvl w:val="1"/>
          <w:numId w:val="35"/>
        </w:numPr>
        <w:autoSpaceDN/>
        <w:ind w:left="567" w:hanging="567"/>
        <w:jc w:val="both"/>
        <w:rPr>
          <w:sz w:val="22"/>
        </w:rPr>
      </w:pPr>
      <w:r w:rsidRPr="007117F9">
        <w:rPr>
          <w:sz w:val="22"/>
        </w:rPr>
        <w:t xml:space="preserve">Zamawiający jest zobowiązany </w:t>
      </w:r>
      <w:r w:rsidR="007D6130">
        <w:rPr>
          <w:sz w:val="22"/>
        </w:rPr>
        <w:t>do odbioru:</w:t>
      </w:r>
    </w:p>
    <w:p w:rsidR="00385B4B" w:rsidRPr="007117F9" w:rsidRDefault="00385B4B" w:rsidP="00A741B9">
      <w:pPr>
        <w:pStyle w:val="Akapitzlist"/>
        <w:numPr>
          <w:ilvl w:val="1"/>
          <w:numId w:val="55"/>
        </w:numPr>
        <w:tabs>
          <w:tab w:val="left" w:pos="851"/>
        </w:tabs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t>robót ulegających zakryciu, zanikających i częściowych.</w:t>
      </w:r>
    </w:p>
    <w:p w:rsidR="00385B4B" w:rsidRPr="007117F9" w:rsidRDefault="007D6130" w:rsidP="00A741B9">
      <w:pPr>
        <w:pStyle w:val="Akapitzlist"/>
        <w:numPr>
          <w:ilvl w:val="2"/>
          <w:numId w:val="55"/>
        </w:numPr>
        <w:tabs>
          <w:tab w:val="left" w:pos="851"/>
        </w:tabs>
        <w:autoSpaceDN/>
        <w:ind w:left="1134" w:hanging="567"/>
        <w:jc w:val="both"/>
        <w:rPr>
          <w:sz w:val="22"/>
        </w:rPr>
      </w:pPr>
      <w:r>
        <w:rPr>
          <w:sz w:val="22"/>
        </w:rPr>
        <w:t>o</w:t>
      </w:r>
      <w:r w:rsidR="00385B4B" w:rsidRPr="007117F9">
        <w:rPr>
          <w:sz w:val="22"/>
        </w:rPr>
        <w:t>dbiorów robót ulegających zakryciu i zanikających oraz częściowych dokonuje w imi</w:t>
      </w:r>
      <w:r w:rsidR="00385B4B" w:rsidRPr="007117F9">
        <w:rPr>
          <w:sz w:val="22"/>
        </w:rPr>
        <w:t>e</w:t>
      </w:r>
      <w:r w:rsidR="00385B4B" w:rsidRPr="007117F9">
        <w:rPr>
          <w:sz w:val="22"/>
        </w:rPr>
        <w:t>niu Zamawiającego Inspektor Nadzoru Inwestorskiego,</w:t>
      </w:r>
    </w:p>
    <w:p w:rsidR="00385B4B" w:rsidRPr="007117F9" w:rsidRDefault="00385B4B" w:rsidP="00A741B9">
      <w:pPr>
        <w:pStyle w:val="Akapitzlist"/>
        <w:numPr>
          <w:ilvl w:val="2"/>
          <w:numId w:val="55"/>
        </w:numPr>
        <w:tabs>
          <w:tab w:val="left" w:pos="851"/>
        </w:tabs>
        <w:autoSpaceDN/>
        <w:ind w:left="1134" w:hanging="567"/>
        <w:jc w:val="both"/>
        <w:rPr>
          <w:sz w:val="22"/>
        </w:rPr>
      </w:pPr>
      <w:r w:rsidRPr="007117F9">
        <w:rPr>
          <w:sz w:val="22"/>
        </w:rPr>
        <w:t>Wykonawca nie jest uprawniony do zakrycia wykonanej roboty budowlanej bez uprze</w:t>
      </w:r>
      <w:r w:rsidRPr="007117F9">
        <w:rPr>
          <w:sz w:val="22"/>
        </w:rPr>
        <w:t>d</w:t>
      </w:r>
      <w:r w:rsidRPr="007117F9">
        <w:rPr>
          <w:sz w:val="22"/>
        </w:rPr>
        <w:t>niej zgody Inspektora nadzoru inwestorskiego. Wykonawca, ma obowiązek umożliwić Inspektorowi nadzoru inwestorskiego sprawdzenie każdej roboty budowlanej zanikającej lub która ulega zakryciu.</w:t>
      </w:r>
    </w:p>
    <w:p w:rsidR="00385B4B" w:rsidRPr="007117F9" w:rsidRDefault="00385B4B" w:rsidP="00A741B9">
      <w:pPr>
        <w:pStyle w:val="Akapitzlist"/>
        <w:numPr>
          <w:ilvl w:val="2"/>
          <w:numId w:val="55"/>
        </w:numPr>
        <w:tabs>
          <w:tab w:val="left" w:pos="851"/>
        </w:tabs>
        <w:autoSpaceDN/>
        <w:ind w:left="1134" w:hanging="567"/>
        <w:jc w:val="both"/>
        <w:rPr>
          <w:sz w:val="22"/>
        </w:rPr>
      </w:pPr>
      <w:r w:rsidRPr="007117F9">
        <w:rPr>
          <w:sz w:val="22"/>
        </w:rPr>
        <w:t>Inspektor Nadzoru Inwestorskiego dokonuje odbioru zgłoszonych przez Wykonawcę r</w:t>
      </w:r>
      <w:r w:rsidRPr="007117F9">
        <w:rPr>
          <w:sz w:val="22"/>
        </w:rPr>
        <w:t>o</w:t>
      </w:r>
      <w:r w:rsidRPr="007117F9">
        <w:rPr>
          <w:sz w:val="22"/>
        </w:rPr>
        <w:t>bót zanikających i ulegających zakryciu niezwłocznie i potwierdza odbiór robót wpisem do dziennika budowy.</w:t>
      </w:r>
    </w:p>
    <w:p w:rsidR="00385B4B" w:rsidRPr="007117F9" w:rsidRDefault="00385B4B" w:rsidP="00A741B9">
      <w:pPr>
        <w:pStyle w:val="Akapitzlist"/>
        <w:numPr>
          <w:ilvl w:val="1"/>
          <w:numId w:val="55"/>
        </w:numPr>
        <w:tabs>
          <w:tab w:val="left" w:pos="851"/>
        </w:tabs>
        <w:autoSpaceDN/>
        <w:ind w:left="851" w:hanging="567"/>
        <w:jc w:val="both"/>
        <w:rPr>
          <w:sz w:val="22"/>
        </w:rPr>
      </w:pPr>
      <w:r w:rsidRPr="007117F9">
        <w:rPr>
          <w:sz w:val="22"/>
        </w:rPr>
        <w:t xml:space="preserve">odbioru </w:t>
      </w:r>
      <w:r w:rsidR="00496B11">
        <w:rPr>
          <w:sz w:val="22"/>
        </w:rPr>
        <w:t>końcowego całości robót :</w:t>
      </w:r>
    </w:p>
    <w:p w:rsidR="005A20A8" w:rsidRPr="007117F9" w:rsidRDefault="005A20A8" w:rsidP="00A741B9">
      <w:pPr>
        <w:pStyle w:val="Tekstpodstawowy"/>
        <w:numPr>
          <w:ilvl w:val="2"/>
          <w:numId w:val="55"/>
        </w:numPr>
        <w:spacing w:line="276" w:lineRule="auto"/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7117F9">
        <w:rPr>
          <w:b w:val="0"/>
          <w:bCs w:val="0"/>
          <w:i w:val="0"/>
          <w:iCs w:val="0"/>
          <w:sz w:val="22"/>
          <w:szCs w:val="22"/>
        </w:rPr>
        <w:t>odbiór końcowy następuje po wykonaniu całości przedmiotu zamówienia objętego ninie</w:t>
      </w:r>
      <w:r w:rsidRPr="007117F9">
        <w:rPr>
          <w:b w:val="0"/>
          <w:bCs w:val="0"/>
          <w:i w:val="0"/>
          <w:iCs w:val="0"/>
          <w:sz w:val="22"/>
          <w:szCs w:val="22"/>
        </w:rPr>
        <w:t>j</w:t>
      </w:r>
      <w:r w:rsidRPr="007117F9">
        <w:rPr>
          <w:b w:val="0"/>
          <w:bCs w:val="0"/>
          <w:i w:val="0"/>
          <w:iCs w:val="0"/>
          <w:sz w:val="22"/>
          <w:szCs w:val="22"/>
        </w:rPr>
        <w:t>szą umową potwierdzonego wpisem Inspektora w dzienniku budowy,</w:t>
      </w:r>
    </w:p>
    <w:p w:rsidR="005A20A8" w:rsidRPr="007117F9" w:rsidRDefault="005A20A8" w:rsidP="00A741B9">
      <w:pPr>
        <w:pStyle w:val="Tekstpodstawowy"/>
        <w:numPr>
          <w:ilvl w:val="2"/>
          <w:numId w:val="55"/>
        </w:numPr>
        <w:spacing w:line="276" w:lineRule="auto"/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7117F9">
        <w:rPr>
          <w:b w:val="0"/>
          <w:i w:val="0"/>
          <w:sz w:val="22"/>
          <w:szCs w:val="22"/>
        </w:rPr>
        <w:t xml:space="preserve">gotowość do odbioru końcowego Wykonawca zgłasza Zamawiającemu na piśmie. Do odbioru końcowego przedkłada następujące dokumenty: dziennik budowy, dokumentację powykonawczą wraz ze wszystkimi wymaganymi atestami, certyfikatami, aprobatami technicznymi, wynikami badań, </w:t>
      </w:r>
    </w:p>
    <w:p w:rsidR="005A20A8" w:rsidRPr="007117F9" w:rsidRDefault="005A20A8" w:rsidP="00A741B9">
      <w:pPr>
        <w:pStyle w:val="Tekstpodstawowy"/>
        <w:numPr>
          <w:ilvl w:val="2"/>
          <w:numId w:val="55"/>
        </w:numPr>
        <w:spacing w:line="276" w:lineRule="auto"/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7117F9">
        <w:rPr>
          <w:b w:val="0"/>
          <w:i w:val="0"/>
          <w:sz w:val="22"/>
          <w:szCs w:val="22"/>
        </w:rPr>
        <w:t>odbiór końcowy jest przeprowadzany komisyjnie przy udziale upoważnionych przedst</w:t>
      </w:r>
      <w:r w:rsidRPr="007117F9">
        <w:rPr>
          <w:b w:val="0"/>
          <w:i w:val="0"/>
          <w:sz w:val="22"/>
          <w:szCs w:val="22"/>
        </w:rPr>
        <w:t>a</w:t>
      </w:r>
      <w:r w:rsidRPr="007117F9">
        <w:rPr>
          <w:b w:val="0"/>
          <w:i w:val="0"/>
          <w:sz w:val="22"/>
          <w:szCs w:val="22"/>
        </w:rPr>
        <w:t>wicieli Zamawiającego, w tym Inspektora nadzoru inwestorskiego i upoważnionych przedstawicieli Wykonawcy w tym podwykonawców przy udziale których wykonał przedmiot Umowy,</w:t>
      </w:r>
    </w:p>
    <w:p w:rsidR="005A20A8" w:rsidRPr="007117F9" w:rsidRDefault="005A20A8" w:rsidP="00A741B9">
      <w:pPr>
        <w:pStyle w:val="Tekstpodstawowy"/>
        <w:numPr>
          <w:ilvl w:val="2"/>
          <w:numId w:val="55"/>
        </w:numPr>
        <w:spacing w:line="276" w:lineRule="auto"/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7117F9">
        <w:rPr>
          <w:b w:val="0"/>
          <w:bCs w:val="0"/>
          <w:i w:val="0"/>
          <w:sz w:val="22"/>
          <w:szCs w:val="22"/>
        </w:rPr>
        <w:t>z czynności odbioru będzie spisan</w:t>
      </w:r>
      <w:r w:rsidR="00A741B9" w:rsidRPr="007117F9">
        <w:rPr>
          <w:b w:val="0"/>
          <w:bCs w:val="0"/>
          <w:i w:val="0"/>
          <w:sz w:val="22"/>
          <w:szCs w:val="22"/>
        </w:rPr>
        <w:t xml:space="preserve">y protokół odbioru robót </w:t>
      </w:r>
      <w:r w:rsidRPr="007117F9">
        <w:rPr>
          <w:b w:val="0"/>
          <w:bCs w:val="0"/>
          <w:i w:val="0"/>
          <w:sz w:val="22"/>
          <w:szCs w:val="22"/>
        </w:rPr>
        <w:t>zawierający wszelkie ust</w:t>
      </w:r>
      <w:r w:rsidR="00A741B9" w:rsidRPr="007117F9">
        <w:rPr>
          <w:b w:val="0"/>
          <w:bCs w:val="0"/>
          <w:i w:val="0"/>
          <w:sz w:val="22"/>
          <w:szCs w:val="22"/>
        </w:rPr>
        <w:t>al</w:t>
      </w:r>
      <w:r w:rsidR="00A741B9" w:rsidRPr="007117F9">
        <w:rPr>
          <w:b w:val="0"/>
          <w:bCs w:val="0"/>
          <w:i w:val="0"/>
          <w:sz w:val="22"/>
          <w:szCs w:val="22"/>
        </w:rPr>
        <w:t>e</w:t>
      </w:r>
      <w:r w:rsidR="00A741B9" w:rsidRPr="007117F9">
        <w:rPr>
          <w:b w:val="0"/>
          <w:bCs w:val="0"/>
          <w:i w:val="0"/>
          <w:sz w:val="22"/>
          <w:szCs w:val="22"/>
        </w:rPr>
        <w:t>nia dokonane w toku odbioru,</w:t>
      </w:r>
    </w:p>
    <w:p w:rsidR="00496B11" w:rsidRPr="00496B11" w:rsidRDefault="00496B11" w:rsidP="00496B11">
      <w:pPr>
        <w:pStyle w:val="Tekstpodstawowy"/>
        <w:numPr>
          <w:ilvl w:val="2"/>
          <w:numId w:val="55"/>
        </w:numPr>
        <w:spacing w:line="276" w:lineRule="auto"/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496B11">
        <w:rPr>
          <w:b w:val="0"/>
          <w:i w:val="0"/>
          <w:sz w:val="22"/>
          <w:szCs w:val="22"/>
          <w:lang w:bidi="en-US"/>
        </w:rPr>
        <w:t xml:space="preserve">jeżeli w toku czynności odbiorowych zostaną stwierdzone wady to Zmawiający odbioru </w:t>
      </w:r>
      <w:r w:rsidRPr="00496B11">
        <w:rPr>
          <w:b w:val="0"/>
          <w:i w:val="0"/>
          <w:color w:val="000000"/>
          <w:sz w:val="22"/>
          <w:szCs w:val="22"/>
          <w:lang w:bidi="en-US"/>
        </w:rPr>
        <w:t>może odmówić odbioru jeżeli przedmiot umowy będzie wykonany niezgodnie z proje</w:t>
      </w:r>
      <w:r w:rsidRPr="00496B11">
        <w:rPr>
          <w:b w:val="0"/>
          <w:i w:val="0"/>
          <w:color w:val="000000"/>
          <w:sz w:val="22"/>
          <w:szCs w:val="22"/>
          <w:lang w:bidi="en-US"/>
        </w:rPr>
        <w:t>k</w:t>
      </w:r>
      <w:r w:rsidRPr="00496B11">
        <w:rPr>
          <w:b w:val="0"/>
          <w:i w:val="0"/>
          <w:color w:val="000000"/>
          <w:sz w:val="22"/>
          <w:szCs w:val="22"/>
          <w:lang w:bidi="en-US"/>
        </w:rPr>
        <w:t xml:space="preserve">tem i zasadami wiedzy technicznej, </w:t>
      </w:r>
      <w:r w:rsidRPr="00496B11">
        <w:rPr>
          <w:b w:val="0"/>
          <w:i w:val="0"/>
          <w:sz w:val="22"/>
          <w:szCs w:val="22"/>
          <w:lang w:bidi="en-US"/>
        </w:rPr>
        <w:t>obowiązującymi przepisami</w:t>
      </w:r>
      <w:r w:rsidRPr="00496B11">
        <w:rPr>
          <w:b w:val="0"/>
          <w:i w:val="0"/>
          <w:color w:val="000000"/>
          <w:sz w:val="22"/>
          <w:szCs w:val="22"/>
          <w:lang w:bidi="en-US"/>
        </w:rPr>
        <w:t xml:space="preserve"> lub wady będą na tyle istotne, że obiekt nie będzie się nadawał do użytko</w:t>
      </w:r>
      <w:r>
        <w:rPr>
          <w:b w:val="0"/>
          <w:i w:val="0"/>
          <w:color w:val="000000"/>
          <w:sz w:val="22"/>
          <w:szCs w:val="22"/>
          <w:lang w:bidi="en-US"/>
        </w:rPr>
        <w:t>wania,</w:t>
      </w:r>
    </w:p>
    <w:p w:rsidR="00496B11" w:rsidRPr="00496B11" w:rsidRDefault="00496B11" w:rsidP="00496B11">
      <w:pPr>
        <w:pStyle w:val="Tekstpodstawowy"/>
        <w:numPr>
          <w:ilvl w:val="2"/>
          <w:numId w:val="55"/>
        </w:numPr>
        <w:spacing w:line="276" w:lineRule="auto"/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496B11">
        <w:rPr>
          <w:b w:val="0"/>
          <w:i w:val="0"/>
          <w:color w:val="000000"/>
          <w:sz w:val="22"/>
          <w:szCs w:val="22"/>
          <w:lang w:bidi="en-US"/>
        </w:rPr>
        <w:t>jeżeli w toku czynności odbiorowych zostaną stwierdzone usterki i niedoróbki w protok</w:t>
      </w:r>
      <w:r w:rsidRPr="00496B11">
        <w:rPr>
          <w:b w:val="0"/>
          <w:i w:val="0"/>
          <w:color w:val="000000"/>
          <w:sz w:val="22"/>
          <w:szCs w:val="22"/>
          <w:lang w:bidi="en-US"/>
        </w:rPr>
        <w:t>o</w:t>
      </w:r>
      <w:r w:rsidRPr="00496B11">
        <w:rPr>
          <w:b w:val="0"/>
          <w:i w:val="0"/>
          <w:color w:val="000000"/>
          <w:sz w:val="22"/>
          <w:szCs w:val="22"/>
          <w:lang w:bidi="en-US"/>
        </w:rPr>
        <w:t>le odbioru zawarty zostanie ich wykaz z terminami ich usunięcia,</w:t>
      </w:r>
    </w:p>
    <w:p w:rsidR="00496B11" w:rsidRPr="00496B11" w:rsidRDefault="00496B11" w:rsidP="00496B11">
      <w:pPr>
        <w:pStyle w:val="Tekstpodstawowy"/>
        <w:numPr>
          <w:ilvl w:val="2"/>
          <w:numId w:val="55"/>
        </w:numPr>
        <w:spacing w:line="276" w:lineRule="auto"/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496B11">
        <w:rPr>
          <w:b w:val="0"/>
          <w:i w:val="0"/>
          <w:color w:val="000000"/>
          <w:sz w:val="22"/>
          <w:szCs w:val="22"/>
          <w:lang w:bidi="en-US"/>
        </w:rPr>
        <w:t>za dokonany uznaje się odbiór bezusterkowy. Protokół z bezusterkowego odbioru stanowi podstawę wystawienia przez Wykonawcę faktury za przedmiot umowy.</w:t>
      </w:r>
    </w:p>
    <w:p w:rsidR="00496B11" w:rsidRPr="00496B11" w:rsidRDefault="00496B11" w:rsidP="00496B11">
      <w:pPr>
        <w:widowControl/>
        <w:suppressAutoHyphens w:val="0"/>
        <w:spacing w:after="0" w:line="240" w:lineRule="auto"/>
        <w:jc w:val="both"/>
        <w:rPr>
          <w:color w:val="000000"/>
          <w:sz w:val="22"/>
          <w:szCs w:val="22"/>
          <w:lang w:bidi="en-US"/>
        </w:rPr>
      </w:pPr>
    </w:p>
    <w:p w:rsidR="00E10B8F" w:rsidRPr="007D6130" w:rsidRDefault="00E10B8F" w:rsidP="00E10B8F">
      <w:pPr>
        <w:spacing w:after="0" w:line="240" w:lineRule="auto"/>
        <w:jc w:val="center"/>
        <w:rPr>
          <w:b/>
          <w:sz w:val="22"/>
          <w:szCs w:val="22"/>
        </w:rPr>
      </w:pPr>
    </w:p>
    <w:p w:rsidR="00E10B8F" w:rsidRPr="007D6130" w:rsidRDefault="007117F9" w:rsidP="00E10B8F">
      <w:pPr>
        <w:spacing w:after="0" w:line="240" w:lineRule="auto"/>
        <w:jc w:val="center"/>
        <w:rPr>
          <w:b/>
          <w:sz w:val="22"/>
          <w:szCs w:val="22"/>
        </w:rPr>
      </w:pPr>
      <w:r w:rsidRPr="007D6130">
        <w:rPr>
          <w:b/>
          <w:sz w:val="22"/>
          <w:szCs w:val="22"/>
        </w:rPr>
        <w:t>§ 6</w:t>
      </w:r>
    </w:p>
    <w:p w:rsidR="00E10B8F" w:rsidRPr="007D6130" w:rsidRDefault="00E10B8F" w:rsidP="00576177">
      <w:pPr>
        <w:pStyle w:val="Akapitzlist"/>
        <w:numPr>
          <w:ilvl w:val="0"/>
          <w:numId w:val="36"/>
        </w:numPr>
        <w:jc w:val="both"/>
        <w:rPr>
          <w:sz w:val="22"/>
        </w:rPr>
      </w:pPr>
      <w:r w:rsidRPr="007D6130">
        <w:rPr>
          <w:sz w:val="22"/>
        </w:rPr>
        <w:t>Do obowiązków Wykonawcy należy:</w:t>
      </w:r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sz w:val="22"/>
        </w:rPr>
        <w:t xml:space="preserve">wykonanie przedmiotu umowy zgodnie z dokumentacją projektową, </w:t>
      </w:r>
      <w:proofErr w:type="spellStart"/>
      <w:r w:rsidRPr="007D6130">
        <w:rPr>
          <w:sz w:val="22"/>
        </w:rPr>
        <w:t>STWiOR</w:t>
      </w:r>
      <w:proofErr w:type="spellEnd"/>
      <w:r w:rsidRPr="007D6130">
        <w:rPr>
          <w:sz w:val="22"/>
        </w:rPr>
        <w:t>, z obowiązuj</w:t>
      </w:r>
      <w:r w:rsidRPr="007D6130">
        <w:rPr>
          <w:sz w:val="22"/>
        </w:rPr>
        <w:t>ą</w:t>
      </w:r>
      <w:r w:rsidRPr="007D6130">
        <w:rPr>
          <w:sz w:val="22"/>
        </w:rPr>
        <w:t xml:space="preserve">cymi w tym zakresie przepisami prawnymi, w szczególności z Prawem budowlanym, wraz z </w:t>
      </w:r>
      <w:r w:rsidRPr="007D6130">
        <w:rPr>
          <w:sz w:val="22"/>
        </w:rPr>
        <w:lastRenderedPageBreak/>
        <w:t>przepisami wykonawczymi,  zgodnie z aktualnym poziomem wiedzy technicznej, należytą st</w:t>
      </w:r>
      <w:r w:rsidRPr="007D6130">
        <w:rPr>
          <w:sz w:val="22"/>
        </w:rPr>
        <w:t>a</w:t>
      </w:r>
      <w:r w:rsidRPr="007D6130">
        <w:rPr>
          <w:sz w:val="22"/>
        </w:rPr>
        <w:t>rannością, przez osoby posiadające wymagane kwalifikacje i uprawnienia</w:t>
      </w:r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sz w:val="22"/>
        </w:rPr>
        <w:t>przejęcie terenu budowy na czas realizacji i ponoszenie odpowiedzialności prawnej na przej</w:t>
      </w:r>
      <w:r w:rsidRPr="007D6130">
        <w:rPr>
          <w:sz w:val="22"/>
        </w:rPr>
        <w:t>ę</w:t>
      </w:r>
      <w:r w:rsidRPr="007D6130">
        <w:rPr>
          <w:sz w:val="22"/>
        </w:rPr>
        <w:t>ty teren, w tym odpowiedzialności za szkody wyrządzone podczas wykonywania przedmiotu umowy własnym działaniem, osobom trzecim na terenie budowy w stopniu całkowicie zwa</w:t>
      </w:r>
      <w:r w:rsidRPr="007D6130">
        <w:rPr>
          <w:sz w:val="22"/>
        </w:rPr>
        <w:t>l</w:t>
      </w:r>
      <w:r w:rsidRPr="007D6130">
        <w:rPr>
          <w:sz w:val="22"/>
        </w:rPr>
        <w:t>niającym od odpowiedzialności Zamawiającego,</w:t>
      </w:r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sz w:val="22"/>
        </w:rPr>
        <w:t>opracowanie planu BIOZ,</w:t>
      </w:r>
      <w:bookmarkStart w:id="0" w:name="_GoBack"/>
      <w:bookmarkEnd w:id="0"/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sz w:val="22"/>
        </w:rPr>
        <w:t>prowadzenie dokumentacji budowy w tym dziennika budowy zgodnie z ustawą Prawo B</w:t>
      </w:r>
      <w:r w:rsidRPr="007D6130">
        <w:rPr>
          <w:sz w:val="22"/>
        </w:rPr>
        <w:t>u</w:t>
      </w:r>
      <w:r w:rsidRPr="007D6130">
        <w:rPr>
          <w:sz w:val="22"/>
        </w:rPr>
        <w:t>dowlane,</w:t>
      </w:r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rFonts w:eastAsia="SimSun"/>
          <w:kern w:val="24"/>
          <w:sz w:val="22"/>
        </w:rPr>
        <w:t>współdziałanie z powołanym przez Zamawiającego inspektorem nadzoru inwestorskiego, r</w:t>
      </w:r>
      <w:r w:rsidRPr="007D6130">
        <w:rPr>
          <w:rFonts w:eastAsia="SimSun"/>
          <w:kern w:val="24"/>
          <w:sz w:val="22"/>
        </w:rPr>
        <w:t>e</w:t>
      </w:r>
      <w:r w:rsidRPr="007D6130">
        <w:rPr>
          <w:rFonts w:eastAsia="SimSun"/>
          <w:kern w:val="24"/>
          <w:sz w:val="22"/>
        </w:rPr>
        <w:t>spektowanie zaleceń wpisanych do dziennika budowy lub przekazanych w innej formie p</w:t>
      </w:r>
      <w:r w:rsidRPr="007D6130">
        <w:rPr>
          <w:rFonts w:eastAsia="SimSun"/>
          <w:kern w:val="24"/>
          <w:sz w:val="22"/>
        </w:rPr>
        <w:t>i</w:t>
      </w:r>
      <w:r w:rsidRPr="007D6130">
        <w:rPr>
          <w:rFonts w:eastAsia="SimSun"/>
          <w:kern w:val="24"/>
          <w:sz w:val="22"/>
        </w:rPr>
        <w:t>semnej ,</w:t>
      </w:r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sz w:val="22"/>
        </w:rPr>
        <w:t>dbałość o przestrzeganie przepisów ochrony środowiska, w tym gromadzenie i segregowanie 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sz w:val="22"/>
        </w:rPr>
        <w:t xml:space="preserve">przygotowanie dokumentacji odbiorowej- obejmującej min .dokumentację powykonawczą wraz ze wszystkimi wymaganymi atestami, certyfikatami, aprobatami technicznymi, </w:t>
      </w:r>
    </w:p>
    <w:p w:rsidR="00EF2D6B" w:rsidRPr="007D6130" w:rsidRDefault="00EF2D6B" w:rsidP="00EF2D6B">
      <w:pPr>
        <w:pStyle w:val="Akapitzlist"/>
        <w:numPr>
          <w:ilvl w:val="1"/>
          <w:numId w:val="38"/>
        </w:numPr>
        <w:ind w:left="709" w:hanging="425"/>
        <w:jc w:val="both"/>
        <w:rPr>
          <w:b/>
          <w:sz w:val="22"/>
        </w:rPr>
      </w:pPr>
      <w:r w:rsidRPr="007D6130">
        <w:rPr>
          <w:sz w:val="22"/>
        </w:rPr>
        <w:t>uporządkowanie ter</w:t>
      </w:r>
      <w:r w:rsidR="007D6130" w:rsidRPr="007D6130">
        <w:rPr>
          <w:sz w:val="22"/>
        </w:rPr>
        <w:t>enu budowy po zakończeniu robót, w terminie 3 dni roboczych od dnia podpisania protokołu odbioru.</w:t>
      </w:r>
    </w:p>
    <w:p w:rsidR="00EF2D6B" w:rsidRPr="007D6130" w:rsidRDefault="00E10B8F" w:rsidP="007D6130">
      <w:pPr>
        <w:pStyle w:val="Akapitzlist"/>
        <w:numPr>
          <w:ilvl w:val="0"/>
          <w:numId w:val="36"/>
        </w:numPr>
        <w:jc w:val="both"/>
        <w:rPr>
          <w:sz w:val="22"/>
        </w:rPr>
      </w:pPr>
      <w:r w:rsidRPr="007D6130">
        <w:rPr>
          <w:sz w:val="22"/>
        </w:rPr>
        <w:t>Wykonawca zobowiązuje się wykonać przedmi</w:t>
      </w:r>
      <w:r w:rsidR="00EF2D6B" w:rsidRPr="007D6130">
        <w:rPr>
          <w:sz w:val="22"/>
        </w:rPr>
        <w:t>ot umowy z materiałów własnych, stosując mat</w:t>
      </w:r>
      <w:r w:rsidR="00EF2D6B" w:rsidRPr="007D6130">
        <w:rPr>
          <w:sz w:val="22"/>
        </w:rPr>
        <w:t>e</w:t>
      </w:r>
      <w:r w:rsidR="00EF2D6B" w:rsidRPr="007D6130">
        <w:rPr>
          <w:sz w:val="22"/>
        </w:rPr>
        <w:t>riały i urządzenia dopuszczone do obrotu, do stosowania w budownictwie, posiadające deklarację zgodności lub certyfikat zgodności z Polską Normą, polską aprobatą techniczną, polskimi specyf</w:t>
      </w:r>
      <w:r w:rsidR="00EF2D6B" w:rsidRPr="007D6130">
        <w:rPr>
          <w:sz w:val="22"/>
        </w:rPr>
        <w:t>i</w:t>
      </w:r>
      <w:r w:rsidR="00EF2D6B" w:rsidRPr="007D6130">
        <w:rPr>
          <w:sz w:val="22"/>
        </w:rPr>
        <w:t>kacjami technicznymi lub normą innych Państw członkowskich Europejskiego Obszaru Gosp</w:t>
      </w:r>
      <w:r w:rsidR="00EF2D6B" w:rsidRPr="007D6130">
        <w:rPr>
          <w:sz w:val="22"/>
        </w:rPr>
        <w:t>o</w:t>
      </w:r>
      <w:r w:rsidR="00EF2D6B" w:rsidRPr="007D6130">
        <w:rPr>
          <w:sz w:val="22"/>
        </w:rPr>
        <w:t>darczego, względnie aprobatą techniczną oraz certyfikat na znak bezpieczeństwa dla materiałów, które tego wymagają.</w:t>
      </w:r>
    </w:p>
    <w:p w:rsidR="00E10B8F" w:rsidRPr="007D6130" w:rsidRDefault="007D6130" w:rsidP="00E10B8F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BA732C" w:rsidRPr="00EF2D6B" w:rsidRDefault="00EF2D6B" w:rsidP="00510DD8">
      <w:pPr>
        <w:pStyle w:val="Akapitzlist"/>
        <w:numPr>
          <w:ilvl w:val="3"/>
          <w:numId w:val="10"/>
        </w:numPr>
        <w:shd w:val="clear" w:color="auto" w:fill="FFFFFF"/>
        <w:tabs>
          <w:tab w:val="left" w:pos="567"/>
        </w:tabs>
        <w:suppressAutoHyphens/>
        <w:spacing w:line="240" w:lineRule="auto"/>
        <w:ind w:left="567" w:right="57" w:hanging="567"/>
        <w:mirrorIndents/>
        <w:jc w:val="both"/>
        <w:rPr>
          <w:rFonts w:eastAsia="SimSun"/>
          <w:sz w:val="22"/>
          <w:lang w:bidi="en-US"/>
        </w:rPr>
      </w:pPr>
      <w:r>
        <w:rPr>
          <w:rFonts w:eastAsia="SimSun"/>
          <w:sz w:val="22"/>
          <w:lang w:bidi="en-US"/>
        </w:rPr>
        <w:t xml:space="preserve">Wykonawca jest zobowiązany </w:t>
      </w:r>
      <w:r w:rsidR="00BA732C" w:rsidRPr="00EF2D6B">
        <w:rPr>
          <w:rFonts w:eastAsia="SimSun"/>
          <w:kern w:val="24"/>
          <w:sz w:val="22"/>
        </w:rPr>
        <w:t>informować Zamawiającego o wszystkich problemach lub okolicznościach, które mogą mieć wpływ na jakość i termin wykonania przedmiotu umowy.</w:t>
      </w:r>
    </w:p>
    <w:p w:rsidR="00BA732C" w:rsidRPr="007F3C3E" w:rsidRDefault="00BA732C" w:rsidP="007F3C3E">
      <w:pPr>
        <w:pStyle w:val="Akapitzlist"/>
        <w:numPr>
          <w:ilvl w:val="3"/>
          <w:numId w:val="10"/>
        </w:numPr>
        <w:shd w:val="clear" w:color="auto" w:fill="FFFFFF"/>
        <w:tabs>
          <w:tab w:val="left" w:pos="567"/>
          <w:tab w:val="left" w:pos="9072"/>
        </w:tabs>
        <w:suppressAutoHyphens/>
        <w:spacing w:line="240" w:lineRule="auto"/>
        <w:ind w:left="567" w:right="57" w:hanging="567"/>
        <w:mirrorIndents/>
        <w:jc w:val="both"/>
        <w:rPr>
          <w:rFonts w:eastAsia="SimSun"/>
          <w:sz w:val="22"/>
          <w:lang w:bidi="en-US"/>
        </w:rPr>
      </w:pPr>
      <w:r>
        <w:rPr>
          <w:rFonts w:eastAsia="SimSun"/>
          <w:kern w:val="24"/>
          <w:sz w:val="22"/>
        </w:rPr>
        <w:t>Wykonawca lub podwykonawca zobowiązany</w:t>
      </w:r>
      <w:r>
        <w:rPr>
          <w:sz w:val="22"/>
          <w:lang w:eastAsia="pl-PL"/>
        </w:rPr>
        <w:t xml:space="preserve"> jest na czas realizacji zamówienia</w:t>
      </w:r>
      <w:r>
        <w:rPr>
          <w:rFonts w:eastAsia="SimSun"/>
          <w:kern w:val="24"/>
          <w:sz w:val="22"/>
        </w:rPr>
        <w:t xml:space="preserve"> zatrudnić na podstawie umowy o pracę, w wymiarze pełnego etatu, </w:t>
      </w:r>
      <w:r>
        <w:rPr>
          <w:sz w:val="22"/>
          <w:lang w:eastAsia="pl-PL"/>
        </w:rPr>
        <w:t xml:space="preserve">wszystkie osoby wykonujące roboty budowalne w zakresie zamówienia. </w:t>
      </w:r>
      <w:r>
        <w:rPr>
          <w:rFonts w:eastAsia="Cambria"/>
          <w:sz w:val="22"/>
        </w:rPr>
        <w:t>Obowiązek powyższy dotyczy także podwykonawców.</w:t>
      </w:r>
    </w:p>
    <w:p w:rsidR="00BA732C" w:rsidRPr="007F3C3E" w:rsidRDefault="007F3C3E" w:rsidP="007F3C3E">
      <w:pPr>
        <w:shd w:val="clear" w:color="auto" w:fill="FFFFFF"/>
        <w:tabs>
          <w:tab w:val="left" w:pos="567"/>
          <w:tab w:val="left" w:pos="9072"/>
        </w:tabs>
        <w:spacing w:line="240" w:lineRule="auto"/>
        <w:ind w:left="567" w:right="57"/>
        <w:mirrorIndents/>
        <w:jc w:val="both"/>
        <w:rPr>
          <w:sz w:val="22"/>
          <w:lang w:bidi="en-US"/>
        </w:rPr>
      </w:pPr>
      <w:r>
        <w:rPr>
          <w:sz w:val="22"/>
          <w:lang w:bidi="en-US"/>
        </w:rPr>
        <w:t>2.1.</w:t>
      </w:r>
      <w:r w:rsidR="00BA732C" w:rsidRPr="007F3C3E">
        <w:rPr>
          <w:kern w:val="24"/>
          <w:sz w:val="22"/>
        </w:rPr>
        <w:t>każdorazowo na żądanie Zamawiającego, w terminie nie</w:t>
      </w:r>
      <w:r>
        <w:rPr>
          <w:kern w:val="24"/>
          <w:sz w:val="22"/>
        </w:rPr>
        <w:t xml:space="preserve"> krótszym niż 7 dni, Wykonawca/ </w:t>
      </w:r>
      <w:r w:rsidR="00BA732C" w:rsidRPr="007F3C3E">
        <w:rPr>
          <w:kern w:val="24"/>
          <w:sz w:val="22"/>
        </w:rPr>
        <w:t xml:space="preserve">podwykonawca zobowiązany jest do przedłożenia listy pracowników wraz kopiami umów o pracę osób </w:t>
      </w:r>
      <w:r w:rsidR="00BA732C" w:rsidRPr="007F3C3E">
        <w:rPr>
          <w:sz w:val="22"/>
          <w:lang w:eastAsia="pl-PL"/>
        </w:rPr>
        <w:t>wykonujących roboty budowalne w zakresie przedmiotowego zamówienia</w:t>
      </w:r>
      <w:r w:rsidR="00BA732C" w:rsidRPr="007F3C3E">
        <w:rPr>
          <w:sz w:val="22"/>
        </w:rPr>
        <w:t xml:space="preserve">. </w:t>
      </w:r>
      <w:r w:rsidR="00BA732C" w:rsidRPr="007F3C3E">
        <w:rPr>
          <w:rFonts w:eastAsiaTheme="minorHAnsi"/>
          <w:color w:val="000000"/>
        </w:rPr>
        <w:t xml:space="preserve">Dokumenty, </w:t>
      </w:r>
      <w:r w:rsidR="00BA732C" w:rsidRPr="007F3C3E">
        <w:rPr>
          <w:rFonts w:eastAsiaTheme="minorHAnsi"/>
          <w:i/>
          <w:iCs/>
          <w:color w:val="000000"/>
        </w:rPr>
        <w:t xml:space="preserve"> </w:t>
      </w:r>
      <w:r w:rsidR="00BA732C" w:rsidRPr="007F3C3E">
        <w:rPr>
          <w:rFonts w:eastAsiaTheme="minorHAnsi"/>
          <w:color w:val="000000"/>
        </w:rPr>
        <w:t xml:space="preserve">powinny zostać zanonimizowane w sposób zapewniający ochronę danych osobowych pracowników, zgodnie z </w:t>
      </w:r>
      <w:r w:rsidR="006C6A08" w:rsidRPr="007F3C3E">
        <w:rPr>
          <w:rFonts w:eastAsiaTheme="minorHAnsi"/>
          <w:color w:val="000000"/>
        </w:rPr>
        <w:t xml:space="preserve">powszechnie obowiązującymi </w:t>
      </w:r>
      <w:r w:rsidR="00BA732C" w:rsidRPr="007F3C3E">
        <w:rPr>
          <w:rFonts w:eastAsiaTheme="minorHAnsi"/>
          <w:color w:val="000000"/>
        </w:rPr>
        <w:t xml:space="preserve">przepisami </w:t>
      </w:r>
      <w:r w:rsidR="006C6A08" w:rsidRPr="007F3C3E">
        <w:rPr>
          <w:rFonts w:eastAsiaTheme="minorHAnsi"/>
          <w:color w:val="000000"/>
        </w:rPr>
        <w:t>dotyczącymi ochrony danych osobowych</w:t>
      </w:r>
      <w:r w:rsidR="00BA732C" w:rsidRPr="007F3C3E">
        <w:rPr>
          <w:rFonts w:eastAsiaTheme="minorHAnsi"/>
          <w:color w:val="000000"/>
        </w:rPr>
        <w:t xml:space="preserve">. Imię i nazwisko pracownika nie podlega </w:t>
      </w:r>
      <w:proofErr w:type="spellStart"/>
      <w:r w:rsidR="00BA732C" w:rsidRPr="007F3C3E">
        <w:rPr>
          <w:rFonts w:eastAsiaTheme="minorHAnsi"/>
          <w:color w:val="000000"/>
        </w:rPr>
        <w:t>anonimizacji</w:t>
      </w:r>
      <w:proofErr w:type="spellEnd"/>
      <w:r w:rsidR="00BA732C" w:rsidRPr="007F3C3E">
        <w:rPr>
          <w:rFonts w:eastAsiaTheme="minorHAnsi"/>
          <w:color w:val="000000"/>
        </w:rPr>
        <w:t>, data zawarcia umowy, rodzaj umowy o pracę i wymiar etatu powinny być możliwe do zidentyfikowania.</w:t>
      </w:r>
    </w:p>
    <w:p w:rsidR="00BA732C" w:rsidRPr="007F3C3E" w:rsidRDefault="006C6A08" w:rsidP="007F3C3E">
      <w:pPr>
        <w:pStyle w:val="Akapitzlist"/>
        <w:shd w:val="clear" w:color="auto" w:fill="FFFFFF"/>
        <w:tabs>
          <w:tab w:val="left" w:pos="1134"/>
          <w:tab w:val="left" w:pos="9072"/>
        </w:tabs>
        <w:suppressAutoHyphens/>
        <w:spacing w:line="240" w:lineRule="auto"/>
        <w:ind w:left="1134" w:right="57" w:hanging="567"/>
        <w:mirrorIndents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2.2 </w:t>
      </w:r>
      <w:r w:rsidR="00BA732C" w:rsidRPr="007F3C3E">
        <w:rPr>
          <w:rFonts w:eastAsia="SimSun"/>
          <w:kern w:val="24"/>
          <w:sz w:val="22"/>
        </w:rPr>
        <w:t>nieprzedłożenie przez Wykonawcę dokumentów potwierdzających będzie traktowane jako niewypełnienie obowiązku zatrudnienia pracowników świadczących czynności na podstawie umowy o pracę.</w:t>
      </w:r>
    </w:p>
    <w:p w:rsidR="00BA732C" w:rsidRDefault="006C6A08" w:rsidP="007F3C3E">
      <w:pPr>
        <w:tabs>
          <w:tab w:val="left" w:pos="1134"/>
        </w:tabs>
        <w:spacing w:line="240" w:lineRule="auto"/>
        <w:ind w:left="1134" w:hanging="567"/>
        <w:jc w:val="both"/>
        <w:rPr>
          <w:kern w:val="24"/>
          <w:sz w:val="22"/>
        </w:rPr>
      </w:pPr>
      <w:r w:rsidRPr="006C6A08">
        <w:rPr>
          <w:kern w:val="24"/>
          <w:sz w:val="22"/>
        </w:rPr>
        <w:t xml:space="preserve">2.3. </w:t>
      </w:r>
      <w:r w:rsidR="00BA732C" w:rsidRPr="006C6A08">
        <w:rPr>
          <w:kern w:val="24"/>
          <w:sz w:val="22"/>
        </w:rPr>
        <w:t xml:space="preserve">Zamawiający jest upoważniony do kontroli osób realizujących – pracowników Wykonawcy /podwykonawcy poprzez sprawdzenie tożsamości tych osób. </w:t>
      </w:r>
    </w:p>
    <w:p w:rsidR="00BA732C" w:rsidRPr="006C6A08" w:rsidRDefault="007F3C3E" w:rsidP="007F3C3E">
      <w:pPr>
        <w:tabs>
          <w:tab w:val="left" w:pos="1134"/>
        </w:tabs>
        <w:spacing w:line="240" w:lineRule="auto"/>
        <w:ind w:left="1134" w:hanging="567"/>
        <w:jc w:val="both"/>
        <w:rPr>
          <w:rFonts w:eastAsia="TimesNewRoman"/>
          <w:sz w:val="22"/>
        </w:rPr>
      </w:pPr>
      <w:r>
        <w:rPr>
          <w:kern w:val="24"/>
          <w:sz w:val="22"/>
        </w:rPr>
        <w:lastRenderedPageBreak/>
        <w:t xml:space="preserve">2.4. </w:t>
      </w:r>
      <w:r w:rsidR="00BA732C" w:rsidRPr="006C6A08">
        <w:rPr>
          <w:sz w:val="22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:rsidR="00BA732C" w:rsidRDefault="00BA732C" w:rsidP="00BA732C">
      <w:pPr>
        <w:spacing w:after="0" w:line="240" w:lineRule="auto"/>
        <w:jc w:val="both"/>
        <w:rPr>
          <w:rFonts w:eastAsia="TimesNewRoman"/>
          <w:sz w:val="22"/>
        </w:rPr>
      </w:pPr>
    </w:p>
    <w:p w:rsidR="00BA732C" w:rsidRDefault="007D6130" w:rsidP="00BA732C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BA732C" w:rsidRDefault="00BA732C" w:rsidP="00576177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:rsidR="00BA732C" w:rsidRDefault="00BA732C" w:rsidP="00BA732C">
      <w:pPr>
        <w:pStyle w:val="Standard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BA732C" w:rsidRDefault="00BA732C" w:rsidP="00576177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Powierzenie wykonania robót budowlanych określonych niniejszą umową podwykonawcy wymaga od Wykonawcy zawarcia umowy o podwykonawstwo w trybie określonym  przepisami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tzn. przedłożenia Zamawiającemu projektu umowy o podwykonawstwo, po jego akceptacji – poświadczonej za zgodność kopii umowy o podwykonawstwo.</w:t>
      </w:r>
    </w:p>
    <w:p w:rsidR="00BA732C" w:rsidRDefault="00BA732C" w:rsidP="00576177">
      <w:pPr>
        <w:pStyle w:val="Standard"/>
        <w:numPr>
          <w:ilvl w:val="1"/>
          <w:numId w:val="17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zgłosić pisemne zastrzeżenia do projektu umowy o podwykonawstwo, projektu zmiany umowy oraz sprzeciw do umowy w terminie 3 dni </w:t>
      </w:r>
      <w:r w:rsidR="007D6130">
        <w:rPr>
          <w:sz w:val="22"/>
          <w:szCs w:val="22"/>
        </w:rPr>
        <w:t xml:space="preserve">roboczych od dnia otrzymania w </w:t>
      </w:r>
      <w:r>
        <w:rPr>
          <w:sz w:val="22"/>
          <w:szCs w:val="22"/>
        </w:rPr>
        <w:t>przypadkach n/wymienionych:.</w:t>
      </w:r>
    </w:p>
    <w:p w:rsidR="00BA732C" w:rsidRDefault="007D6130" w:rsidP="00576177">
      <w:pPr>
        <w:pStyle w:val="Standard"/>
        <w:numPr>
          <w:ilvl w:val="1"/>
          <w:numId w:val="17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BA732C">
        <w:rPr>
          <w:sz w:val="22"/>
          <w:szCs w:val="22"/>
        </w:rPr>
        <w:t>przypadku nie zgłoszenia w terminie w/ określonym pisemnych zastrzeżeń do projektu umowy / do projektu zmiany umowy lub sprzeciwu do umowy o podwykonawstwo, strony uznają, że Zamawiający zaakceptował projekt umowy.</w:t>
      </w:r>
    </w:p>
    <w:p w:rsidR="00BA732C" w:rsidRDefault="007D6130" w:rsidP="00576177">
      <w:pPr>
        <w:pStyle w:val="Standard"/>
        <w:numPr>
          <w:ilvl w:val="1"/>
          <w:numId w:val="17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A732C">
        <w:rPr>
          <w:sz w:val="22"/>
          <w:szCs w:val="22"/>
        </w:rPr>
        <w:t xml:space="preserve">oświadczoną za zgodność z oryginałem, kopię umowy o podwykonawstwo, o treści zgodnej z zaakceptowanym projektem umowy, Wykonawca jest zobowiązany przedłożyć Zamawiającemu w terminie 7 dni od dnia jej zawarcia. </w:t>
      </w:r>
    </w:p>
    <w:p w:rsidR="00BA732C" w:rsidRPr="00496B11" w:rsidRDefault="00BA732C" w:rsidP="00576177">
      <w:pPr>
        <w:pStyle w:val="Standard"/>
        <w:numPr>
          <w:ilvl w:val="1"/>
          <w:numId w:val="17"/>
        </w:numPr>
        <w:ind w:left="851" w:hanging="567"/>
        <w:jc w:val="both"/>
        <w:rPr>
          <w:sz w:val="22"/>
          <w:szCs w:val="22"/>
        </w:rPr>
      </w:pPr>
      <w:r w:rsidRPr="00496B11">
        <w:rPr>
          <w:sz w:val="22"/>
          <w:szCs w:val="22"/>
        </w:rPr>
        <w:t>Zamawiający ma prawo zgłoszenia zastrzeżeń /sprzeciwu w przypadku umowy o podwykonawstwo w przypadku:</w:t>
      </w:r>
    </w:p>
    <w:p w:rsidR="00BA732C" w:rsidRPr="00496B11" w:rsidRDefault="00BA732C" w:rsidP="007D6130">
      <w:pPr>
        <w:pStyle w:val="Standard"/>
        <w:numPr>
          <w:ilvl w:val="2"/>
          <w:numId w:val="17"/>
        </w:numPr>
        <w:jc w:val="both"/>
        <w:rPr>
          <w:sz w:val="22"/>
          <w:szCs w:val="22"/>
        </w:rPr>
      </w:pPr>
      <w:r w:rsidRPr="00496B11">
        <w:rPr>
          <w:sz w:val="22"/>
          <w:szCs w:val="22"/>
        </w:rPr>
        <w:t>uzależnienia wypłaty podwykonawcy od zapłaty przez Zamawiającego wynagrodzenia na rzecz Wykonawcy</w:t>
      </w:r>
      <w:r w:rsidR="007D6130" w:rsidRPr="00496B11">
        <w:rPr>
          <w:sz w:val="22"/>
          <w:szCs w:val="22"/>
        </w:rPr>
        <w:t>,</w:t>
      </w:r>
    </w:p>
    <w:p w:rsidR="00BA732C" w:rsidRPr="00496B11" w:rsidRDefault="00BA732C" w:rsidP="007D6130">
      <w:pPr>
        <w:pStyle w:val="Standard"/>
        <w:numPr>
          <w:ilvl w:val="2"/>
          <w:numId w:val="17"/>
        </w:numPr>
        <w:jc w:val="both"/>
        <w:rPr>
          <w:sz w:val="22"/>
          <w:szCs w:val="22"/>
        </w:rPr>
      </w:pPr>
      <w:r w:rsidRPr="00496B11">
        <w:rPr>
          <w:sz w:val="22"/>
          <w:szCs w:val="22"/>
        </w:rPr>
        <w:t>terminu zapłaty podwykonawcy dłuższym niż 30 dni., od dnia doręczenia Wykonawcy faktury/ rachunku, podwykonawcy.</w:t>
      </w:r>
    </w:p>
    <w:p w:rsidR="00BA732C" w:rsidRDefault="00BA732C" w:rsidP="00576177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 w:rsidRPr="00496B11">
        <w:rPr>
          <w:sz w:val="22"/>
          <w:szCs w:val="22"/>
        </w:rPr>
        <w:t>Wykonawca jest zobowiązany przedłożyć Zamawiającemu w terminie 7 dni od dnia zawarcia kopi umowy, której przedmiotem są usługi lub dostawy, z wyłączeniem umów, których wartość jest mnie</w:t>
      </w:r>
      <w:r w:rsidR="00496B11">
        <w:rPr>
          <w:sz w:val="22"/>
          <w:szCs w:val="22"/>
        </w:rPr>
        <w:t xml:space="preserve">jsza niż 0,5% wartości umowy. W </w:t>
      </w:r>
      <w:r w:rsidRPr="00496B11">
        <w:rPr>
          <w:sz w:val="22"/>
          <w:szCs w:val="22"/>
        </w:rPr>
        <w:t>przypadku gdy w/w umowie termin zapłaty jest dłuższy niż 30 dni Zamawiający wezwie Wykonawcę do doprowadzenia do zmiany umowy, pod</w:t>
      </w:r>
      <w:r>
        <w:rPr>
          <w:sz w:val="22"/>
          <w:szCs w:val="22"/>
        </w:rPr>
        <w:t xml:space="preserve"> rygorem kary umownej.</w:t>
      </w:r>
    </w:p>
    <w:p w:rsidR="007D6130" w:rsidRDefault="00496B11" w:rsidP="007D6130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o podwykonawstwo </w:t>
      </w:r>
      <w:r w:rsidR="00BA732C">
        <w:rPr>
          <w:sz w:val="22"/>
          <w:szCs w:val="22"/>
        </w:rPr>
        <w:t>musi</w:t>
      </w:r>
      <w:r w:rsidR="007D6130">
        <w:rPr>
          <w:sz w:val="22"/>
          <w:szCs w:val="22"/>
        </w:rPr>
        <w:t xml:space="preserve"> spełniać następujące wymagania</w:t>
      </w:r>
      <w:r>
        <w:rPr>
          <w:sz w:val="22"/>
          <w:szCs w:val="22"/>
        </w:rPr>
        <w:t>:</w:t>
      </w:r>
    </w:p>
    <w:p w:rsidR="00BA732C" w:rsidRDefault="007D6130" w:rsidP="007D6130">
      <w:pPr>
        <w:pStyle w:val="Standard"/>
        <w:numPr>
          <w:ilvl w:val="1"/>
          <w:numId w:val="57"/>
        </w:numPr>
        <w:tabs>
          <w:tab w:val="left" w:pos="0"/>
        </w:tabs>
        <w:ind w:left="851" w:hanging="567"/>
        <w:jc w:val="both"/>
        <w:rPr>
          <w:sz w:val="22"/>
        </w:rPr>
      </w:pPr>
      <w:r>
        <w:rPr>
          <w:sz w:val="22"/>
        </w:rPr>
        <w:t>za</w:t>
      </w:r>
      <w:r w:rsidR="00BA732C" w:rsidRPr="007D6130">
        <w:rPr>
          <w:sz w:val="22"/>
        </w:rPr>
        <w:t>pisy umowy nie mogą naruszać postanowień niniejszej umowy,</w:t>
      </w:r>
    </w:p>
    <w:p w:rsidR="00BA732C" w:rsidRDefault="00BA732C" w:rsidP="007D6130">
      <w:pPr>
        <w:pStyle w:val="Standard"/>
        <w:numPr>
          <w:ilvl w:val="1"/>
          <w:numId w:val="57"/>
        </w:numPr>
        <w:tabs>
          <w:tab w:val="left" w:pos="0"/>
        </w:tabs>
        <w:ind w:left="851" w:hanging="567"/>
        <w:jc w:val="both"/>
        <w:rPr>
          <w:sz w:val="22"/>
        </w:rPr>
      </w:pPr>
      <w:r w:rsidRPr="007D6130">
        <w:rPr>
          <w:sz w:val="22"/>
        </w:rPr>
        <w:t>przedmiot zamówienia (zakres prac) musi być precyzyjnie określony,</w:t>
      </w:r>
    </w:p>
    <w:p w:rsidR="00BA732C" w:rsidRDefault="00BA732C" w:rsidP="007D6130">
      <w:pPr>
        <w:pStyle w:val="Standard"/>
        <w:numPr>
          <w:ilvl w:val="1"/>
          <w:numId w:val="57"/>
        </w:numPr>
        <w:tabs>
          <w:tab w:val="left" w:pos="0"/>
        </w:tabs>
        <w:ind w:left="851" w:hanging="567"/>
        <w:jc w:val="both"/>
        <w:rPr>
          <w:sz w:val="22"/>
        </w:rPr>
      </w:pPr>
      <w:r w:rsidRPr="007D6130">
        <w:rPr>
          <w:sz w:val="22"/>
        </w:rPr>
        <w:t>termin wykonania umowy przez podwykonawcę musi umożliwiać zakończenie wykonania robót przez Wykonawcę w terminie określonym w niniejszej umowie,</w:t>
      </w:r>
    </w:p>
    <w:p w:rsidR="00BA732C" w:rsidRDefault="00BA732C" w:rsidP="007D6130">
      <w:pPr>
        <w:pStyle w:val="Standard"/>
        <w:numPr>
          <w:ilvl w:val="1"/>
          <w:numId w:val="57"/>
        </w:numPr>
        <w:tabs>
          <w:tab w:val="left" w:pos="0"/>
        </w:tabs>
        <w:ind w:left="851" w:hanging="567"/>
        <w:jc w:val="both"/>
        <w:rPr>
          <w:sz w:val="22"/>
        </w:rPr>
      </w:pPr>
      <w:r w:rsidRPr="007D6130">
        <w:rPr>
          <w:sz w:val="22"/>
        </w:rPr>
        <w:t>wynagrodzenie za roboty wykonywane przez podwykonawcę powinno być określone precyzyjnie,</w:t>
      </w:r>
    </w:p>
    <w:p w:rsidR="00BA732C" w:rsidRPr="00496B11" w:rsidRDefault="00BA732C" w:rsidP="00496B11">
      <w:pPr>
        <w:pStyle w:val="Standard"/>
        <w:numPr>
          <w:ilvl w:val="1"/>
          <w:numId w:val="57"/>
        </w:numPr>
        <w:tabs>
          <w:tab w:val="left" w:pos="0"/>
        </w:tabs>
        <w:ind w:left="851" w:hanging="567"/>
        <w:jc w:val="both"/>
        <w:rPr>
          <w:sz w:val="22"/>
        </w:rPr>
      </w:pPr>
      <w:r w:rsidRPr="00496B11">
        <w:rPr>
          <w:sz w:val="22"/>
        </w:rPr>
        <w:t>umowa o podwykonawstwo nie może zawierać postanowień:</w:t>
      </w:r>
    </w:p>
    <w:p w:rsidR="00BA732C" w:rsidRDefault="00BA732C" w:rsidP="00496B11">
      <w:pPr>
        <w:pStyle w:val="Akapitzlist"/>
        <w:numPr>
          <w:ilvl w:val="2"/>
          <w:numId w:val="57"/>
        </w:numPr>
        <w:shd w:val="clear" w:color="auto" w:fill="FFFFFF"/>
        <w:tabs>
          <w:tab w:val="left" w:pos="1276"/>
        </w:tabs>
        <w:suppressAutoHyphens/>
        <w:spacing w:line="240" w:lineRule="auto"/>
        <w:ind w:left="1276" w:hanging="709"/>
        <w:jc w:val="both"/>
        <w:textAlignment w:val="baseline"/>
        <w:rPr>
          <w:rFonts w:eastAsia="SimSun"/>
          <w:sz w:val="22"/>
          <w:lang w:bidi="en-US"/>
        </w:rPr>
      </w:pPr>
      <w:r>
        <w:rPr>
          <w:sz w:val="22"/>
        </w:rPr>
        <w:t>uzależniają</w:t>
      </w:r>
      <w:r w:rsidR="00496B11">
        <w:rPr>
          <w:sz w:val="22"/>
        </w:rPr>
        <w:t>cych wypłatę wynagrodzenia dla p</w:t>
      </w:r>
      <w:r>
        <w:rPr>
          <w:sz w:val="22"/>
        </w:rPr>
        <w:t xml:space="preserve">odwykonawcy </w:t>
      </w:r>
      <w:r>
        <w:rPr>
          <w:rFonts w:eastAsia="SimSun"/>
          <w:sz w:val="22"/>
          <w:lang w:bidi="en-US"/>
        </w:rPr>
        <w:t xml:space="preserve">od zapłaty przez Zamawiającego wynagrodzenia na rzecz Wykonawcy, </w:t>
      </w:r>
    </w:p>
    <w:p w:rsidR="00BA732C" w:rsidRDefault="00BA732C" w:rsidP="00496B11">
      <w:pPr>
        <w:pStyle w:val="Akapitzlist"/>
        <w:numPr>
          <w:ilvl w:val="2"/>
          <w:numId w:val="57"/>
        </w:numPr>
        <w:shd w:val="clear" w:color="auto" w:fill="FFFFFF"/>
        <w:tabs>
          <w:tab w:val="left" w:pos="1276"/>
        </w:tabs>
        <w:suppressAutoHyphens/>
        <w:spacing w:line="240" w:lineRule="auto"/>
        <w:ind w:left="1276" w:hanging="709"/>
        <w:jc w:val="both"/>
        <w:textAlignment w:val="baseline"/>
        <w:rPr>
          <w:rFonts w:eastAsia="SimSun"/>
          <w:sz w:val="22"/>
          <w:lang w:bidi="en-US"/>
        </w:rPr>
      </w:pPr>
      <w:r w:rsidRPr="00496B11">
        <w:rPr>
          <w:rFonts w:eastAsia="SimSun"/>
          <w:sz w:val="22"/>
          <w:lang w:bidi="en-US"/>
        </w:rPr>
        <w:t>zabezpieczenie na</w:t>
      </w:r>
      <w:r w:rsidR="00496B11">
        <w:rPr>
          <w:rFonts w:eastAsia="SimSun"/>
          <w:sz w:val="22"/>
          <w:lang w:bidi="en-US"/>
        </w:rPr>
        <w:t>leżytego wykonania umowy przez p</w:t>
      </w:r>
      <w:r w:rsidRPr="00496B11">
        <w:rPr>
          <w:rFonts w:eastAsia="SimSun"/>
          <w:sz w:val="22"/>
          <w:lang w:bidi="en-US"/>
        </w:rPr>
        <w:t>odwykonawcę, powinno być wnoszone w formie zgodnej z ustawą Prawo Zamówień Publicznych,</w:t>
      </w:r>
    </w:p>
    <w:p w:rsidR="00BA732C" w:rsidRPr="00496B11" w:rsidRDefault="00496B11" w:rsidP="00496B11">
      <w:pPr>
        <w:pStyle w:val="Akapitzlist"/>
        <w:numPr>
          <w:ilvl w:val="2"/>
          <w:numId w:val="57"/>
        </w:numPr>
        <w:shd w:val="clear" w:color="auto" w:fill="FFFFFF"/>
        <w:tabs>
          <w:tab w:val="left" w:pos="1276"/>
        </w:tabs>
        <w:suppressAutoHyphens/>
        <w:spacing w:line="240" w:lineRule="auto"/>
        <w:ind w:left="1276" w:hanging="709"/>
        <w:jc w:val="both"/>
        <w:textAlignment w:val="baseline"/>
        <w:rPr>
          <w:rFonts w:eastAsia="SimSun"/>
          <w:sz w:val="22"/>
          <w:lang w:bidi="en-US"/>
        </w:rPr>
      </w:pPr>
      <w:r>
        <w:rPr>
          <w:rFonts w:eastAsia="SimSun"/>
          <w:sz w:val="22"/>
          <w:lang w:bidi="en-US"/>
        </w:rPr>
        <w:t>termin zapłaty wynagrodzenia p</w:t>
      </w:r>
      <w:r w:rsidR="00BA732C" w:rsidRPr="00496B11">
        <w:rPr>
          <w:rFonts w:eastAsia="SimSun"/>
          <w:sz w:val="22"/>
          <w:lang w:bidi="en-US"/>
        </w:rPr>
        <w:t xml:space="preserve">odwykonawcy przewidziany w umowie o podwykonawstwo nie może być dłuższy niż 30 dni od dnia doręczenia Wykonawcy, faktury potwierdzającej wykonanie zleconej Podwykonawcy roboty budowlanej, </w:t>
      </w:r>
    </w:p>
    <w:p w:rsidR="00BA732C" w:rsidRDefault="00BA732C" w:rsidP="00576177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zgłoszenia przez Zamawiającego zastrzeżeń do projektu umowy/ do projektu zmiany umowy lub sprzeciwu do umowy o podwykonawstwo, Wykonawca, podwykonawca zobowiązany jest do przedłożenia Zamawiającemu uzupełnienia, uwzględniającego w całości zgłoszone zastrzeżenia lub sprzeciw w terminie 3 dni roboczych od dnia ich przekazania przez Zamawiającego.</w:t>
      </w:r>
    </w:p>
    <w:p w:rsidR="00BA732C" w:rsidRDefault="00BA732C" w:rsidP="00576177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zmiany lub rezygnacji z podwykonawcy, na którego zasoby Wykonawca powoływał się w trakcie postępowania o udzielenie zamówienia, Wykonawca jest obowiązany do wykazania Zamawiającemu, iż proponowany inny podwykonawca lub Wykonawca samodzielnie spełnia warunki określone w art. 22 ust.1 ustawy Prawo zamówień publicznych w stopniu nie mniejszym niż wymagane w trakcie postępowania o udzielenie zamówienia. Ewentualna zmiana lub rezygnacja z podwykonawcy wymaga zgody Zamawiającego wyrażonej na piśmie pod rygorem nieważności takiej zmiany.</w:t>
      </w:r>
    </w:p>
    <w:p w:rsidR="00BA732C" w:rsidRDefault="00BA732C" w:rsidP="00576177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żądania od Wykonawcy w trakcie realizacji przedmiotu umowy złożenia stosownego oświadczenia o aktualnym stanie powierzenia realizacji części zamówienia objętego niniejszą umową podwykonawcom lub dalszym podwykonawcom.</w:t>
      </w:r>
    </w:p>
    <w:p w:rsidR="00BA732C" w:rsidRPr="00C65C9C" w:rsidRDefault="00BA732C" w:rsidP="00C65C9C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 w:rsidRPr="00C65C9C">
        <w:rPr>
          <w:rFonts w:eastAsia="SimSun"/>
          <w:sz w:val="22"/>
          <w:lang w:bidi="en-US"/>
        </w:rPr>
        <w:t>Wykonawca ponosi wobec Zamawiającego pełną odpowiedzialność za roboty, które wykonuje przy pomocy Podwykonawców.</w:t>
      </w:r>
    </w:p>
    <w:p w:rsidR="00BA732C" w:rsidRPr="00C65C9C" w:rsidRDefault="00BA732C" w:rsidP="00C65C9C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 w:rsidRPr="00C65C9C">
        <w:rPr>
          <w:rFonts w:eastAsia="SimSun"/>
          <w:sz w:val="22"/>
          <w:lang w:bidi="en-US"/>
        </w:rPr>
        <w:t>Wykonawca zobowiązany jest na żądanie Zamawiającego udzielić mu wszelkich informacji dotyczących Podwykonawców.</w:t>
      </w:r>
    </w:p>
    <w:p w:rsidR="00BA732C" w:rsidRPr="00C65C9C" w:rsidRDefault="00BA732C" w:rsidP="00C65C9C">
      <w:pPr>
        <w:pStyle w:val="Standard"/>
        <w:numPr>
          <w:ilvl w:val="6"/>
          <w:numId w:val="10"/>
        </w:numPr>
        <w:ind w:left="567" w:hanging="567"/>
        <w:jc w:val="both"/>
        <w:rPr>
          <w:sz w:val="22"/>
          <w:szCs w:val="22"/>
        </w:rPr>
      </w:pPr>
      <w:r w:rsidRPr="00C65C9C">
        <w:rPr>
          <w:rFonts w:eastAsia="SimSun"/>
          <w:sz w:val="22"/>
          <w:lang w:bidi="en-US"/>
        </w:rPr>
        <w:t>Powyższe zapisy stosuje się odpowiednio do  umów o dalsze podwykonawstwo.</w:t>
      </w:r>
    </w:p>
    <w:p w:rsidR="00BA732C" w:rsidRDefault="00BA732C" w:rsidP="00BA73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A732C" w:rsidRDefault="00496B11" w:rsidP="00BA732C">
      <w:pPr>
        <w:tabs>
          <w:tab w:val="left" w:pos="426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BA732C" w:rsidRDefault="00BA732C" w:rsidP="00576177">
      <w:pPr>
        <w:pStyle w:val="Sowowa"/>
        <w:widowControl w:val="0"/>
        <w:numPr>
          <w:ilvl w:val="2"/>
          <w:numId w:val="22"/>
        </w:numPr>
        <w:suppressAutoHyphens w:val="0"/>
        <w:autoSpaceDE w:val="0"/>
        <w:adjustRightInd w:val="0"/>
        <w:spacing w:line="240" w:lineRule="auto"/>
        <w:ind w:left="425" w:hanging="425"/>
        <w:jc w:val="both"/>
        <w:rPr>
          <w:iCs/>
          <w:sz w:val="22"/>
          <w:lang w:val="pl-PL"/>
        </w:rPr>
      </w:pPr>
      <w:r>
        <w:rPr>
          <w:sz w:val="22"/>
          <w:lang w:val="pl-PL"/>
        </w:rPr>
        <w:t>Okres gwarancji i rękojmi na przedmiot umowy ustala się na ……. miesięcy od daty odbioru przedmiotu umowy.</w:t>
      </w:r>
    </w:p>
    <w:p w:rsidR="00BA732C" w:rsidRDefault="00BA732C" w:rsidP="00576177">
      <w:pPr>
        <w:pStyle w:val="Sowowa"/>
        <w:numPr>
          <w:ilvl w:val="2"/>
          <w:numId w:val="22"/>
        </w:numPr>
        <w:suppressAutoHyphens w:val="0"/>
        <w:spacing w:line="240" w:lineRule="auto"/>
        <w:ind w:left="425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:rsidR="00BA732C" w:rsidRDefault="00BA732C" w:rsidP="00576177">
      <w:pPr>
        <w:pStyle w:val="Sowowa"/>
        <w:numPr>
          <w:ilvl w:val="2"/>
          <w:numId w:val="22"/>
        </w:numPr>
        <w:suppressAutoHyphens w:val="0"/>
        <w:spacing w:line="240" w:lineRule="auto"/>
        <w:ind w:left="426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Termin usunięcia usterek określi Zamawiający w uzgodnieniu z Wykonawcą </w:t>
      </w:r>
      <w:r>
        <w:rPr>
          <w:sz w:val="22"/>
          <w:lang w:val="pl-PL"/>
        </w:rPr>
        <w:br/>
        <w:t>i Użytkownikiem.</w:t>
      </w:r>
    </w:p>
    <w:p w:rsidR="00BA732C" w:rsidRDefault="00BA732C" w:rsidP="00576177">
      <w:pPr>
        <w:pStyle w:val="Sowowa"/>
        <w:numPr>
          <w:ilvl w:val="2"/>
          <w:numId w:val="22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Z czynności usunięcia usterek Wykonawca sporządzi protokół podpisany przez Użytkownika potwierdzający skuteczność usunięcia usterki i przekaże go niezwłocznie Zamawiającemu.</w:t>
      </w:r>
    </w:p>
    <w:p w:rsidR="00BA732C" w:rsidRDefault="00BA732C" w:rsidP="00576177">
      <w:pPr>
        <w:pStyle w:val="Sowowa"/>
        <w:numPr>
          <w:ilvl w:val="2"/>
          <w:numId w:val="22"/>
        </w:numPr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426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Przed upływem ustalonego w umowie okresu rękojmi nastąpi odbiór ostateczny mający na celu ustalenie stanu robót i stwierdzenie usunięcia wad z okresu rękojmi i spisany będzie z tej czynn</w:t>
      </w:r>
      <w:r>
        <w:rPr>
          <w:sz w:val="22"/>
          <w:lang w:val="pl-PL"/>
        </w:rPr>
        <w:t>o</w:t>
      </w:r>
      <w:r>
        <w:rPr>
          <w:sz w:val="22"/>
          <w:lang w:val="pl-PL"/>
        </w:rPr>
        <w:t>ści protokół z przeglądu.</w:t>
      </w:r>
    </w:p>
    <w:p w:rsidR="00BA732C" w:rsidRDefault="00BA732C" w:rsidP="00BA732C">
      <w:pPr>
        <w:pStyle w:val="Standard"/>
        <w:ind w:firstLine="357"/>
        <w:jc w:val="center"/>
        <w:rPr>
          <w:b/>
          <w:sz w:val="22"/>
          <w:szCs w:val="22"/>
          <w:lang w:bidi="ar-SA"/>
        </w:rPr>
      </w:pPr>
    </w:p>
    <w:p w:rsidR="00BA732C" w:rsidRDefault="00496B11" w:rsidP="00BA732C">
      <w:pPr>
        <w:tabs>
          <w:tab w:val="left" w:pos="426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BA732C" w:rsidRDefault="00BA732C" w:rsidP="00576177">
      <w:pPr>
        <w:pStyle w:val="Standard"/>
        <w:numPr>
          <w:ilvl w:val="0"/>
          <w:numId w:val="23"/>
        </w:numPr>
        <w:ind w:left="426" w:hanging="426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Tytułem zabezpieczenia należytego wykonania umowy Wykonawca wniósł przed zawarciem umowy kwotę zabezpieczenia w wysokości .......................... złotych (słownie:..................................... złotych) – tj. 10% wynagrodzenia brutto z oferty, </w:t>
      </w:r>
      <w:r>
        <w:rPr>
          <w:sz w:val="22"/>
          <w:szCs w:val="22"/>
        </w:rPr>
        <w:br/>
        <w:t>w formie zgodnej z art. 148 i nast. ustawy Prawo Zamówień Publicznych.</w:t>
      </w:r>
    </w:p>
    <w:p w:rsidR="00BA732C" w:rsidRDefault="00BA732C" w:rsidP="00576177">
      <w:pPr>
        <w:pStyle w:val="Standard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Zwrot 70 % kwoty zabezpieczenia należytego wykonania umowy nastąpi w terminie 30 dni od dnia wykonania przedmiotu umowy i uznania go przez Zamawiającego za należycie wykonany.</w:t>
      </w:r>
    </w:p>
    <w:p w:rsidR="00BA732C" w:rsidRDefault="00BA732C" w:rsidP="00576177">
      <w:pPr>
        <w:pStyle w:val="Standard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 pozostałej części zabezpieczenia (30 %) nastąpi w terminie 15 dni po upływie okresu rękojmi. </w:t>
      </w:r>
    </w:p>
    <w:p w:rsidR="00BA732C" w:rsidRDefault="00BA732C" w:rsidP="00576177">
      <w:pPr>
        <w:pStyle w:val="Standard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wniesienia zabezpieczenia należytego wykonania umowy w formie innej niż pieniężna, to w razie </w:t>
      </w:r>
      <w:r>
        <w:rPr>
          <w:sz w:val="22"/>
          <w:szCs w:val="22"/>
        </w:rPr>
        <w:t>wydłużenia się</w:t>
      </w:r>
      <w:r>
        <w:rPr>
          <w:color w:val="000000"/>
          <w:sz w:val="22"/>
          <w:szCs w:val="22"/>
        </w:rPr>
        <w:t xml:space="preserve"> terminu realizacji przedmiotu umowy, niezależnie od przyczyny takiego </w:t>
      </w:r>
      <w:r>
        <w:rPr>
          <w:sz w:val="22"/>
          <w:szCs w:val="22"/>
        </w:rPr>
        <w:t>wydłużenia,</w:t>
      </w:r>
      <w:r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>
        <w:rPr>
          <w:sz w:val="22"/>
          <w:szCs w:val="22"/>
        </w:rPr>
        <w:t xml:space="preserve">oraz doręczenia tego zabezpieczenia przed upływem umownego terminu wykonania umowy </w:t>
      </w:r>
      <w:r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:rsidR="00BA732C" w:rsidRDefault="00BA732C" w:rsidP="00C65C9C">
      <w:pPr>
        <w:pStyle w:val="Standard"/>
        <w:ind w:left="360"/>
        <w:jc w:val="center"/>
        <w:rPr>
          <w:b/>
          <w:sz w:val="22"/>
          <w:szCs w:val="22"/>
          <w:lang w:bidi="ar-SA"/>
        </w:rPr>
      </w:pPr>
    </w:p>
    <w:p w:rsidR="00BA732C" w:rsidRDefault="00C65C9C" w:rsidP="00C65C9C">
      <w:pPr>
        <w:tabs>
          <w:tab w:val="left" w:pos="426"/>
        </w:tabs>
        <w:spacing w:after="0" w:line="240" w:lineRule="auto"/>
        <w:ind w:left="360"/>
        <w:jc w:val="center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§ 11</w:t>
      </w:r>
    </w:p>
    <w:p w:rsidR="00BA732C" w:rsidRDefault="00BA732C" w:rsidP="00C65C9C">
      <w:pPr>
        <w:pStyle w:val="Sowowa"/>
        <w:numPr>
          <w:ilvl w:val="0"/>
          <w:numId w:val="24"/>
        </w:numPr>
        <w:spacing w:line="240" w:lineRule="auto"/>
        <w:ind w:left="426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Wykonawca zapłaci Zamawiającemu kary umowne za:</w:t>
      </w:r>
    </w:p>
    <w:p w:rsidR="00BA732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sz w:val="22"/>
          <w:lang w:val="pl-PL"/>
        </w:rPr>
        <w:t>opóźnienie w wykonaniu przedmiotu umowy – w wysokości 0,1% wynagrod</w:t>
      </w:r>
      <w:r w:rsidR="00C65C9C">
        <w:rPr>
          <w:sz w:val="22"/>
          <w:lang w:val="pl-PL"/>
        </w:rPr>
        <w:t>zenia za każdy dzień opóźnienia,</w:t>
      </w:r>
    </w:p>
    <w:p w:rsidR="00BA732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sz w:val="22"/>
          <w:lang w:val="pl-PL"/>
        </w:rPr>
        <w:lastRenderedPageBreak/>
        <w:t>opóźnienie w usunięciu usterek stwierdzonych w okresie gwarancji i rękojmi w wysokości 0,05% wynagrodzenia za każdy dzień opóźnienia, licząc od upływu terminu wyznaczonego na usunięcie wad czy usterek,</w:t>
      </w:r>
    </w:p>
    <w:p w:rsidR="00BA732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sz w:val="22"/>
          <w:lang w:val="pl-PL"/>
        </w:rPr>
        <w:t>odstąpienie od umowy przez Zamawiającego z przyczyn zależnych od Wykonawcy w wysokości 10 % wynagrodzenia,</w:t>
      </w:r>
    </w:p>
    <w:p w:rsidR="00BA732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sz w:val="22"/>
          <w:lang w:val="pl-PL"/>
        </w:rPr>
        <w:t xml:space="preserve">nieprzedłożenie przez Wykonawcę do zaakceptowania projektu umowy </w:t>
      </w:r>
      <w:r w:rsidRPr="00C65C9C">
        <w:rPr>
          <w:sz w:val="22"/>
          <w:lang w:val="pl-PL"/>
        </w:rPr>
        <w:br/>
        <w:t>o podwykonawstwo, której przedmiotem są roboty budowlane, lub projektu jej zmiany, w wysokości 0,5% wynagrodzenia za każdy przypadek nieprzedłożenia,</w:t>
      </w:r>
    </w:p>
    <w:p w:rsidR="00BA732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sz w:val="22"/>
          <w:lang w:val="pl-PL"/>
        </w:rPr>
        <w:t>nieprzedłożenie przez Wykonawcę poświadczonej za zgodność z oryginałem kopii umowy o podwykonawstwo lub jej zmiany - w wysokości 0,5% wynagrodzenia, za każdy przypadek nieprzedłożenia,</w:t>
      </w:r>
    </w:p>
    <w:p w:rsidR="00BA732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sz w:val="22"/>
          <w:lang w:val="pl-PL"/>
        </w:rPr>
        <w:t>brak zapłaty lub nieterminową zapłatę wynagrodzenia należnego podwykonawcy - w wysokości 1% wynagrodzenia należnego podwykonawcy, za każdy przypadek braku zapłaty lub nieterminowej zapłaty;</w:t>
      </w:r>
    </w:p>
    <w:p w:rsidR="00BA732C" w:rsidRPr="00C65C9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color w:val="000000"/>
          <w:kern w:val="24"/>
          <w:sz w:val="22"/>
          <w:lang w:val="pl-PL"/>
        </w:rPr>
        <w:t xml:space="preserve">nieprzedłożenie przez Wykonawcę lub podwykonawcę dokumentów, potwierdzających zatrudnienie osób na podstawie </w:t>
      </w:r>
      <w:r w:rsidRPr="00C65C9C">
        <w:rPr>
          <w:color w:val="000000"/>
          <w:sz w:val="22"/>
          <w:lang w:val="pl-PL"/>
        </w:rPr>
        <w:t>umowy o pracę,</w:t>
      </w:r>
      <w:r w:rsidRPr="00C65C9C">
        <w:rPr>
          <w:color w:val="000000"/>
          <w:kern w:val="24"/>
          <w:sz w:val="22"/>
          <w:lang w:val="pl-PL"/>
        </w:rPr>
        <w:t xml:space="preserve"> </w:t>
      </w:r>
      <w:r w:rsidRPr="00C65C9C">
        <w:rPr>
          <w:color w:val="000000"/>
          <w:sz w:val="22"/>
          <w:lang w:val="pl-PL"/>
        </w:rPr>
        <w:t>w wysokości 0,5% należnego wynagrodzenia za każdy dzień braku w/w dokumentów,</w:t>
      </w:r>
    </w:p>
    <w:p w:rsidR="00C65C9C" w:rsidRPr="00C65C9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color w:val="000000"/>
          <w:sz w:val="22"/>
          <w:lang w:val="pl-PL"/>
        </w:rPr>
        <w:t xml:space="preserve">wykonywanie czynności – roboty budowlane, </w:t>
      </w:r>
      <w:r w:rsidRPr="00C65C9C">
        <w:rPr>
          <w:sz w:val="22"/>
          <w:lang w:val="pl-PL"/>
        </w:rPr>
        <w:t xml:space="preserve">przez </w:t>
      </w:r>
      <w:r w:rsidRPr="00C65C9C">
        <w:rPr>
          <w:color w:val="000000"/>
          <w:sz w:val="22"/>
          <w:lang w:val="pl-PL"/>
        </w:rPr>
        <w:t>osobę nie zatrudnioną na podstawie umowy o pracę ,  – w wysokości 0,5%  należnego wynagrodzenia za każdy przypadek.</w:t>
      </w:r>
    </w:p>
    <w:p w:rsidR="00BA732C" w:rsidRPr="00C65C9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color w:val="0D0D0D"/>
          <w:sz w:val="22"/>
          <w:lang w:val="pl-PL"/>
        </w:rPr>
        <w:t xml:space="preserve">Suma kar umownych należnych od Wykonawcy nie może przekroczyć 25% wynagrodzenia. </w:t>
      </w:r>
    </w:p>
    <w:p w:rsidR="00BA732C" w:rsidRPr="00C65C9C" w:rsidRDefault="00BA732C" w:rsidP="00C65C9C">
      <w:pPr>
        <w:pStyle w:val="Sowowa"/>
        <w:numPr>
          <w:ilvl w:val="1"/>
          <w:numId w:val="59"/>
        </w:numPr>
        <w:spacing w:line="240" w:lineRule="auto"/>
        <w:ind w:left="851" w:hanging="567"/>
        <w:jc w:val="both"/>
        <w:rPr>
          <w:sz w:val="22"/>
          <w:lang w:val="pl-PL"/>
        </w:rPr>
      </w:pPr>
      <w:r w:rsidRPr="00C65C9C">
        <w:rPr>
          <w:sz w:val="22"/>
          <w:lang w:val="pl-PL"/>
        </w:rPr>
        <w:t xml:space="preserve">Termin zapłaty należności tytułem kar umownych wynosi do 3 dni od dnia doręczenia noty księgowej. </w:t>
      </w:r>
      <w:r w:rsidRPr="00510DD8">
        <w:rPr>
          <w:sz w:val="22"/>
          <w:lang w:val="pl-PL"/>
        </w:rPr>
        <w:t xml:space="preserve">W </w:t>
      </w:r>
      <w:r w:rsidR="00510DD8" w:rsidRPr="00510DD8">
        <w:rPr>
          <w:sz w:val="22"/>
          <w:lang w:val="pl-PL"/>
        </w:rPr>
        <w:t xml:space="preserve">razie </w:t>
      </w:r>
      <w:r w:rsidRPr="00510DD8">
        <w:rPr>
          <w:sz w:val="22"/>
          <w:lang w:val="pl-PL"/>
        </w:rPr>
        <w:t>bezskutecznego upływu terminu naliczone zostaną odsetki ustawowe za opóźnienie.</w:t>
      </w:r>
    </w:p>
    <w:p w:rsidR="00BA732C" w:rsidRDefault="00BA732C" w:rsidP="00576177">
      <w:pPr>
        <w:pStyle w:val="Standard"/>
        <w:numPr>
          <w:ilvl w:val="0"/>
          <w:numId w:val="24"/>
        </w:numPr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przypadku powstania szkody, Strony mają prawo dochodzenia odszkodowania przewyższającego wysokość kar umownych do wysokości rzeczywiście poniesionej szkody.</w:t>
      </w:r>
    </w:p>
    <w:p w:rsidR="00BA732C" w:rsidRDefault="00BA732C" w:rsidP="00576177">
      <w:pPr>
        <w:pStyle w:val="Standard"/>
        <w:numPr>
          <w:ilvl w:val="0"/>
          <w:numId w:val="24"/>
        </w:numPr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Zamawiający może dokonać </w:t>
      </w:r>
      <w:r>
        <w:rPr>
          <w:color w:val="000000"/>
          <w:sz w:val="22"/>
          <w:szCs w:val="22"/>
        </w:rPr>
        <w:t>potrącenia wymagalnych kar umownych wraz z odsetkami ustawowymi za opóźnienie z wynagrodzenia Wykonawcy, składając właściwe oświadczenie.</w:t>
      </w:r>
      <w:r>
        <w:rPr>
          <w:color w:val="0D0D0D"/>
          <w:sz w:val="22"/>
          <w:szCs w:val="22"/>
        </w:rPr>
        <w:t xml:space="preserve"> </w:t>
      </w:r>
    </w:p>
    <w:p w:rsidR="00BA732C" w:rsidRDefault="00BA732C" w:rsidP="00576177">
      <w:pPr>
        <w:pStyle w:val="Standard"/>
        <w:numPr>
          <w:ilvl w:val="0"/>
          <w:numId w:val="24"/>
        </w:numPr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Powyższe zasady dotyczą także dalszych podwykonawców .</w:t>
      </w:r>
    </w:p>
    <w:p w:rsidR="00BA732C" w:rsidRDefault="00BA732C" w:rsidP="00BA732C">
      <w:pPr>
        <w:widowControl/>
        <w:suppressAutoHyphens w:val="0"/>
        <w:spacing w:after="0" w:line="240" w:lineRule="auto"/>
        <w:jc w:val="both"/>
        <w:rPr>
          <w:color w:val="000000"/>
          <w:sz w:val="22"/>
          <w:szCs w:val="22"/>
          <w:lang w:bidi="en-US"/>
        </w:rPr>
      </w:pPr>
    </w:p>
    <w:p w:rsidR="00BA732C" w:rsidRDefault="00BA732C" w:rsidP="00BA732C">
      <w:pPr>
        <w:widowControl/>
        <w:suppressAutoHyphens w:val="0"/>
        <w:spacing w:after="0" w:line="240" w:lineRule="auto"/>
        <w:jc w:val="both"/>
        <w:rPr>
          <w:color w:val="000000"/>
          <w:sz w:val="22"/>
          <w:szCs w:val="22"/>
          <w:lang w:bidi="en-US"/>
        </w:rPr>
      </w:pPr>
    </w:p>
    <w:p w:rsidR="00BA732C" w:rsidRDefault="00C65C9C" w:rsidP="00BA732C">
      <w:pPr>
        <w:tabs>
          <w:tab w:val="left" w:pos="426"/>
        </w:tabs>
        <w:spacing w:after="0" w:line="240" w:lineRule="auto"/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BA732C" w:rsidRDefault="00BA732C" w:rsidP="00576177">
      <w:pPr>
        <w:widowControl/>
        <w:numPr>
          <w:ilvl w:val="0"/>
          <w:numId w:val="26"/>
        </w:numPr>
        <w:spacing w:after="0" w:line="240" w:lineRule="auto"/>
        <w:ind w:left="426" w:hanging="426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Zamawiającemu przysługuje prawo odstąpienia od umowy w ciągu 14 dni od zaistnienia niżej wymienionych okoliczności:</w:t>
      </w:r>
    </w:p>
    <w:p w:rsidR="00BA732C" w:rsidRDefault="00BA732C" w:rsidP="00510DD8">
      <w:pPr>
        <w:pStyle w:val="Akapitzlist"/>
        <w:numPr>
          <w:ilvl w:val="1"/>
          <w:numId w:val="6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510DD8">
        <w:rPr>
          <w:sz w:val="22"/>
          <w:lang w:bidi="en-US"/>
        </w:rPr>
        <w:t>Wykonawca nie rozpoczął wykonywania robót budowlanych w ciągu 7 dni od dnia przekaz</w:t>
      </w:r>
      <w:r w:rsidRPr="00510DD8">
        <w:rPr>
          <w:sz w:val="22"/>
          <w:lang w:bidi="en-US"/>
        </w:rPr>
        <w:t>a</w:t>
      </w:r>
      <w:r w:rsidR="00510DD8">
        <w:rPr>
          <w:sz w:val="22"/>
          <w:lang w:bidi="en-US"/>
        </w:rPr>
        <w:t xml:space="preserve">nia terenu robót, </w:t>
      </w:r>
    </w:p>
    <w:p w:rsidR="00BA732C" w:rsidRPr="00510DD8" w:rsidRDefault="00BA732C" w:rsidP="00510DD8">
      <w:pPr>
        <w:pStyle w:val="Akapitzlist"/>
        <w:numPr>
          <w:ilvl w:val="1"/>
          <w:numId w:val="6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510DD8">
        <w:rPr>
          <w:rFonts w:eastAsia="SimSun"/>
          <w:sz w:val="22"/>
          <w:lang w:bidi="en-US"/>
        </w:rPr>
        <w:t xml:space="preserve">Wykonawca nie realizuje z przyczyn leżących po jego stronie przedmiotu umowy i przerwa ta trwa dłużej niż </w:t>
      </w:r>
      <w:r w:rsidRPr="00510DD8">
        <w:rPr>
          <w:sz w:val="22"/>
          <w:lang w:bidi="en-US"/>
        </w:rPr>
        <w:t>7</w:t>
      </w:r>
      <w:r w:rsidRPr="00510DD8">
        <w:rPr>
          <w:rFonts w:eastAsia="SimSun"/>
          <w:sz w:val="22"/>
          <w:lang w:bidi="en-US"/>
        </w:rPr>
        <w:t xml:space="preserve">dni, </w:t>
      </w:r>
      <w:r w:rsidRPr="00510DD8">
        <w:rPr>
          <w:rFonts w:eastAsia="SimSun"/>
          <w:color w:val="000000"/>
          <w:sz w:val="22"/>
          <w:lang w:bidi="en-US"/>
        </w:rPr>
        <w:t>chyba że przerwa jest uzasadniona technologicznie</w:t>
      </w:r>
      <w:r w:rsidRPr="00510DD8">
        <w:rPr>
          <w:color w:val="000000"/>
          <w:sz w:val="22"/>
          <w:lang w:bidi="en-US"/>
        </w:rPr>
        <w:t>,</w:t>
      </w:r>
      <w:r w:rsidRPr="00510DD8">
        <w:rPr>
          <w:rFonts w:eastAsia="SimSun"/>
          <w:color w:val="000000"/>
          <w:sz w:val="22"/>
          <w:lang w:bidi="en-US"/>
        </w:rPr>
        <w:t xml:space="preserve"> </w:t>
      </w:r>
    </w:p>
    <w:p w:rsidR="00BA732C" w:rsidRPr="00510DD8" w:rsidRDefault="00BA732C" w:rsidP="00510DD8">
      <w:pPr>
        <w:pStyle w:val="Akapitzlist"/>
        <w:numPr>
          <w:ilvl w:val="1"/>
          <w:numId w:val="6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510DD8">
        <w:rPr>
          <w:rFonts w:eastAsia="SimSun"/>
          <w:sz w:val="22"/>
          <w:lang w:bidi="en-US"/>
        </w:rPr>
        <w:t>suma kar umownych przekroczyła kwotę 25 % wynagrodzenia,</w:t>
      </w:r>
    </w:p>
    <w:p w:rsidR="00BA732C" w:rsidRPr="00510DD8" w:rsidRDefault="00BA732C" w:rsidP="00510DD8">
      <w:pPr>
        <w:pStyle w:val="Akapitzlist"/>
        <w:numPr>
          <w:ilvl w:val="1"/>
          <w:numId w:val="6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510DD8">
        <w:rPr>
          <w:rFonts w:eastAsia="SimSun"/>
          <w:sz w:val="22"/>
          <w:lang w:bidi="en-US"/>
        </w:rPr>
        <w:t xml:space="preserve">nieprzedłożenia należytego zabezpieczenia umowy, </w:t>
      </w:r>
    </w:p>
    <w:p w:rsidR="00BA732C" w:rsidRPr="00510DD8" w:rsidRDefault="00BA732C" w:rsidP="00510DD8">
      <w:pPr>
        <w:pStyle w:val="Akapitzlist"/>
        <w:numPr>
          <w:ilvl w:val="1"/>
          <w:numId w:val="6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510DD8">
        <w:rPr>
          <w:rFonts w:eastAsia="SimSun"/>
          <w:sz w:val="22"/>
          <w:lang w:bidi="en-US"/>
        </w:rPr>
        <w:t xml:space="preserve">w razie bezskutecznego </w:t>
      </w:r>
      <w:r w:rsidRPr="00510DD8">
        <w:rPr>
          <w:sz w:val="22"/>
          <w:lang w:bidi="en-US"/>
        </w:rPr>
        <w:t>upływu terminu na przedłożenie Z</w:t>
      </w:r>
      <w:r w:rsidRPr="00510DD8">
        <w:rPr>
          <w:rFonts w:eastAsia="SimSun"/>
          <w:sz w:val="22"/>
          <w:lang w:bidi="en-US"/>
        </w:rPr>
        <w:t>amawiającemu dokumentów p</w:t>
      </w:r>
      <w:r w:rsidRPr="00510DD8">
        <w:rPr>
          <w:rFonts w:eastAsia="SimSun"/>
          <w:sz w:val="22"/>
          <w:lang w:bidi="en-US"/>
        </w:rPr>
        <w:t>o</w:t>
      </w:r>
      <w:r w:rsidRPr="00510DD8">
        <w:rPr>
          <w:rFonts w:eastAsia="SimSun"/>
          <w:sz w:val="22"/>
          <w:lang w:bidi="en-US"/>
        </w:rPr>
        <w:t>twierdzających zatrudnienie osób na umowę o pracę,</w:t>
      </w:r>
    </w:p>
    <w:p w:rsidR="00BA732C" w:rsidRDefault="00BA732C" w:rsidP="00576177">
      <w:pPr>
        <w:widowControl/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="Times New Roman"/>
          <w:sz w:val="22"/>
          <w:szCs w:val="22"/>
          <w:lang w:eastAsia="en-US" w:bidi="en-US"/>
        </w:rPr>
      </w:pPr>
      <w:r>
        <w:rPr>
          <w:rFonts w:cs="Times New Roman"/>
          <w:sz w:val="22"/>
          <w:szCs w:val="22"/>
          <w:lang w:eastAsia="en-US" w:bidi="en-US"/>
        </w:rPr>
        <w:t>W wypadku odstąpienia od umowy strony obowiązują następujące zasady: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sz w:val="22"/>
          <w:lang w:bidi="en-US"/>
        </w:rPr>
        <w:t>w terminie 7 dni od daty odstąpienia od umowy Wykonawca przy udziale Zamawiającego sp</w:t>
      </w:r>
      <w:r>
        <w:rPr>
          <w:sz w:val="22"/>
          <w:lang w:bidi="en-US"/>
        </w:rPr>
        <w:t>o</w:t>
      </w:r>
      <w:r>
        <w:rPr>
          <w:sz w:val="22"/>
          <w:lang w:bidi="en-US"/>
        </w:rPr>
        <w:t>rządzi inwentaryzację robót, wg stanu na dzień odstąpienia,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 xml:space="preserve">w razie, gdy Wykonawca nie sporządzi inwentaryzacji, o której mowa w pkt. 1, Zamawiający może </w:t>
      </w:r>
      <w:r>
        <w:rPr>
          <w:rFonts w:eastAsia="SimSun"/>
          <w:sz w:val="22"/>
        </w:rPr>
        <w:t xml:space="preserve">powierzyć sporządzenie  </w:t>
      </w:r>
      <w:r>
        <w:rPr>
          <w:rFonts w:eastAsia="SimSun"/>
          <w:sz w:val="22"/>
          <w:lang w:bidi="en-US"/>
        </w:rPr>
        <w:t>inwentaryzacji</w:t>
      </w:r>
      <w:r>
        <w:rPr>
          <w:rFonts w:eastAsia="SimSun"/>
          <w:sz w:val="22"/>
        </w:rPr>
        <w:t xml:space="preserve"> innej osobie i żądać zwrotu od Wykonawcy kos</w:t>
      </w:r>
      <w:r>
        <w:rPr>
          <w:rFonts w:eastAsia="SimSun"/>
          <w:sz w:val="22"/>
        </w:rPr>
        <w:t>z</w:t>
      </w:r>
      <w:r>
        <w:rPr>
          <w:rFonts w:eastAsia="SimSun"/>
          <w:sz w:val="22"/>
        </w:rPr>
        <w:t>tów poniesionych z tego tytułu,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Wykonawca zabezpieczy przerwane roboty w zakresie obustronnie uzgodnionym,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koszty zabezpieczenia przerwanych robót ponosi Wykonawca, jeżeli odstąpienie od umowy n</w:t>
      </w:r>
      <w:r>
        <w:rPr>
          <w:rFonts w:eastAsia="SimSun"/>
          <w:sz w:val="22"/>
          <w:lang w:bidi="en-US"/>
        </w:rPr>
        <w:t>a</w:t>
      </w:r>
      <w:r>
        <w:rPr>
          <w:rFonts w:eastAsia="SimSun"/>
          <w:sz w:val="22"/>
          <w:lang w:bidi="en-US"/>
        </w:rPr>
        <w:t>stępuje z przyczyn leżących po jego stronie,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w razie, gdy Wykonawca nie zabezpieczy przerwanych robó</w:t>
      </w:r>
      <w:r>
        <w:rPr>
          <w:sz w:val="22"/>
          <w:lang w:bidi="en-US"/>
        </w:rPr>
        <w:t xml:space="preserve">t, w sytuacji określonej </w:t>
      </w:r>
      <w:r>
        <w:rPr>
          <w:rFonts w:eastAsia="SimSun"/>
          <w:sz w:val="22"/>
          <w:lang w:bidi="en-US"/>
        </w:rPr>
        <w:t xml:space="preserve">w pkt2.3 Zamawiający może </w:t>
      </w:r>
      <w:r>
        <w:rPr>
          <w:rFonts w:eastAsia="SimSun"/>
          <w:sz w:val="22"/>
        </w:rPr>
        <w:t>powierzyć wykonanie zabezpieczenia innej osobie i żądać zwrotu od W</w:t>
      </w:r>
      <w:r>
        <w:rPr>
          <w:rFonts w:eastAsia="SimSun"/>
          <w:sz w:val="22"/>
        </w:rPr>
        <w:t>y</w:t>
      </w:r>
      <w:r>
        <w:rPr>
          <w:rFonts w:eastAsia="SimSun"/>
          <w:sz w:val="22"/>
        </w:rPr>
        <w:t>konawcy kosztów poniesionych z tego tytułu</w:t>
      </w:r>
      <w:r>
        <w:rPr>
          <w:rFonts w:eastAsia="SimSun"/>
          <w:sz w:val="22"/>
          <w:lang w:bidi="en-US"/>
        </w:rPr>
        <w:t>.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lastRenderedPageBreak/>
        <w:t>W przypadku, o którym mowa w ust. 1, Wykonawcy przysługuje wynagrodzenie za roboty b</w:t>
      </w:r>
      <w:r>
        <w:rPr>
          <w:rFonts w:eastAsia="SimSun"/>
          <w:sz w:val="22"/>
          <w:lang w:bidi="en-US"/>
        </w:rPr>
        <w:t>u</w:t>
      </w:r>
      <w:r>
        <w:rPr>
          <w:rFonts w:eastAsia="SimSun"/>
          <w:sz w:val="22"/>
          <w:lang w:bidi="en-US"/>
        </w:rPr>
        <w:t>dowlane wykonane do dnia odstąpienia, o ile zostały wykonane zgodnie z umową oraz innymi warunkami umowy.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Zamawiający może dokonać potrąceń należności z tytułu poniesionych prz</w:t>
      </w:r>
      <w:r>
        <w:rPr>
          <w:sz w:val="22"/>
          <w:lang w:bidi="en-US"/>
        </w:rPr>
        <w:t xml:space="preserve">ez niego kosztów, określonych powyżej </w:t>
      </w:r>
      <w:r>
        <w:rPr>
          <w:rFonts w:eastAsia="SimSun"/>
          <w:sz w:val="22"/>
          <w:lang w:bidi="en-US"/>
        </w:rPr>
        <w:t xml:space="preserve">wraz z odsetkami ustawowymi za opóźnienie </w:t>
      </w:r>
      <w:r>
        <w:rPr>
          <w:sz w:val="22"/>
          <w:lang w:bidi="en-US"/>
        </w:rPr>
        <w:t>z wynagrodzenia Wyk</w:t>
      </w:r>
      <w:r>
        <w:rPr>
          <w:sz w:val="22"/>
          <w:lang w:bidi="en-US"/>
        </w:rPr>
        <w:t>o</w:t>
      </w:r>
      <w:r>
        <w:rPr>
          <w:sz w:val="22"/>
          <w:lang w:bidi="en-US"/>
        </w:rPr>
        <w:t>nawcy.</w:t>
      </w:r>
    </w:p>
    <w:p w:rsidR="00BA732C" w:rsidRDefault="00BA732C" w:rsidP="00576177">
      <w:pPr>
        <w:pStyle w:val="Akapitzlist"/>
        <w:numPr>
          <w:ilvl w:val="1"/>
          <w:numId w:val="28"/>
        </w:numPr>
        <w:spacing w:line="240" w:lineRule="auto"/>
        <w:ind w:left="567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Odstąpienie od umowy powinno nastąpić na piśmie pod rygorem nieważności i zawierać uz</w:t>
      </w:r>
      <w:r>
        <w:rPr>
          <w:rFonts w:eastAsia="SimSun"/>
          <w:sz w:val="22"/>
          <w:lang w:bidi="en-US"/>
        </w:rPr>
        <w:t>a</w:t>
      </w:r>
      <w:r>
        <w:rPr>
          <w:rFonts w:eastAsia="SimSun"/>
          <w:sz w:val="22"/>
          <w:lang w:bidi="en-US"/>
        </w:rPr>
        <w:t>sadnienie.</w:t>
      </w:r>
    </w:p>
    <w:p w:rsidR="00BA732C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BA732C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BA732C" w:rsidRDefault="00510DD8" w:rsidP="00BA732C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13</w:t>
      </w:r>
    </w:p>
    <w:p w:rsidR="00BA732C" w:rsidRDefault="00BA732C" w:rsidP="00576177">
      <w:pPr>
        <w:widowControl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mirrorIndents/>
        <w:jc w:val="both"/>
        <w:rPr>
          <w:rFonts w:cs="Times New Roman"/>
          <w:sz w:val="22"/>
          <w:szCs w:val="22"/>
          <w:lang w:bidi="en-US"/>
        </w:rPr>
      </w:pPr>
      <w:r>
        <w:rPr>
          <w:rFonts w:cs="Times New Roman"/>
          <w:sz w:val="22"/>
          <w:szCs w:val="22"/>
          <w:lang w:bidi="en-US"/>
        </w:rPr>
        <w:t xml:space="preserve">Zamawiający oświadcza, iż przewiduje możliwość zmian umowy w stosunku do treści oferty, na podstawie której dokonano wyboru Wykonawcy, w zakresie:  </w:t>
      </w:r>
    </w:p>
    <w:p w:rsidR="00BA732C" w:rsidRDefault="00BA732C" w:rsidP="00576177">
      <w:pPr>
        <w:pStyle w:val="Akapitzlist"/>
        <w:numPr>
          <w:ilvl w:val="1"/>
          <w:numId w:val="30"/>
        </w:numPr>
        <w:spacing w:line="240" w:lineRule="auto"/>
        <w:jc w:val="both"/>
        <w:rPr>
          <w:sz w:val="22"/>
          <w:lang w:bidi="en-US"/>
        </w:rPr>
      </w:pPr>
      <w:r>
        <w:rPr>
          <w:color w:val="000000" w:themeColor="text1"/>
          <w:sz w:val="22"/>
        </w:rPr>
        <w:t>W zakresie kierownika budowy, za zgodą Zamawiającego wyrażoną na piśmie, akceptującą kandydata.</w:t>
      </w:r>
    </w:p>
    <w:p w:rsidR="00BA732C" w:rsidRDefault="00510DD8" w:rsidP="00576177">
      <w:pPr>
        <w:pStyle w:val="Akapitzlist"/>
        <w:numPr>
          <w:ilvl w:val="1"/>
          <w:numId w:val="30"/>
        </w:numPr>
        <w:spacing w:line="240" w:lineRule="auto"/>
        <w:jc w:val="both"/>
        <w:rPr>
          <w:sz w:val="22"/>
          <w:lang w:bidi="en-US"/>
        </w:rPr>
      </w:pPr>
      <w:r>
        <w:rPr>
          <w:color w:val="000000" w:themeColor="text1"/>
          <w:sz w:val="22"/>
        </w:rPr>
        <w:t>W</w:t>
      </w:r>
      <w:r w:rsidR="00BA732C">
        <w:rPr>
          <w:color w:val="000000" w:themeColor="text1"/>
          <w:sz w:val="22"/>
        </w:rPr>
        <w:t xml:space="preserve"> zakresie podwykonawstwa za uprzednią zgodą Zamawiającego:</w:t>
      </w:r>
    </w:p>
    <w:p w:rsidR="00BA732C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BA732C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BA732C" w:rsidRDefault="00510DD8" w:rsidP="00BA732C">
      <w:pPr>
        <w:tabs>
          <w:tab w:val="left" w:pos="426"/>
        </w:tabs>
        <w:spacing w:after="0"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14</w:t>
      </w:r>
    </w:p>
    <w:p w:rsidR="00BA732C" w:rsidRDefault="00BA732C" w:rsidP="00576177">
      <w:pPr>
        <w:widowControl/>
        <w:numPr>
          <w:ilvl w:val="3"/>
          <w:numId w:val="3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sprawach nieuregulowanych umową mają zastosowanie przepisy Kodeksu Cywilnego </w:t>
      </w:r>
      <w:r>
        <w:rPr>
          <w:rFonts w:cs="Times New Roman"/>
          <w:sz w:val="22"/>
          <w:szCs w:val="22"/>
        </w:rPr>
        <w:br/>
        <w:t>i  ustawy Prawo Zamówień Publicznych.</w:t>
      </w:r>
    </w:p>
    <w:p w:rsidR="00BA732C" w:rsidRDefault="00BA732C" w:rsidP="00576177">
      <w:pPr>
        <w:widowControl/>
        <w:numPr>
          <w:ilvl w:val="3"/>
          <w:numId w:val="3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Ewentualne spory mogące powstać na tle realizacji niniejszej umowy rozstrzygane będą przez sąd miejscowo właściwy dla Zamawiającego.</w:t>
      </w:r>
    </w:p>
    <w:p w:rsidR="00BA732C" w:rsidRDefault="00BA732C" w:rsidP="00576177">
      <w:pPr>
        <w:widowControl/>
        <w:numPr>
          <w:ilvl w:val="3"/>
          <w:numId w:val="3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Integralną część umowy stanowi Specyfikacja Istotnych Warunków Zamówienia, oferta Wykona</w:t>
      </w:r>
      <w:r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cy , umowa konsorcjum.</w:t>
      </w:r>
    </w:p>
    <w:p w:rsidR="00BA732C" w:rsidRDefault="00BA732C" w:rsidP="00576177">
      <w:pPr>
        <w:widowControl/>
        <w:numPr>
          <w:ilvl w:val="3"/>
          <w:numId w:val="3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Umowę sporządzono w dwóch jednobrzmiących egzemplarzach, po jednym dla każdej ze Stron Umowy.</w:t>
      </w:r>
    </w:p>
    <w:p w:rsidR="00BA732C" w:rsidRDefault="00BA732C" w:rsidP="00576177">
      <w:pPr>
        <w:widowControl/>
        <w:numPr>
          <w:ilvl w:val="3"/>
          <w:numId w:val="3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Załączniki do umowy stanowią: </w:t>
      </w:r>
    </w:p>
    <w:p w:rsidR="00BA732C" w:rsidRDefault="00BA732C" w:rsidP="00BA732C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BA732C" w:rsidRDefault="00BA732C" w:rsidP="00BA732C">
      <w:pPr>
        <w:pStyle w:val="NormalnyWeb"/>
        <w:shd w:val="clear" w:color="auto" w:fill="FFFFFF"/>
        <w:spacing w:before="0" w:after="0"/>
        <w:rPr>
          <w:b/>
          <w:bCs/>
          <w:color w:val="000000"/>
          <w:sz w:val="22"/>
          <w:szCs w:val="22"/>
        </w:rPr>
      </w:pPr>
    </w:p>
    <w:p w:rsidR="00BA732C" w:rsidRDefault="00BA732C" w:rsidP="00BA732C">
      <w:pPr>
        <w:pStyle w:val="NormalnyWeb"/>
        <w:shd w:val="clear" w:color="auto" w:fill="FFFFFF"/>
        <w:spacing w:before="0" w:after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:rsidR="00BA732C" w:rsidRDefault="00BA732C" w:rsidP="00BA732C">
      <w:pPr>
        <w:pStyle w:val="Standard"/>
        <w:rPr>
          <w:sz w:val="22"/>
          <w:szCs w:val="22"/>
        </w:rPr>
      </w:pPr>
    </w:p>
    <w:p w:rsidR="00BA732C" w:rsidRDefault="00BA732C" w:rsidP="00BA732C">
      <w:pPr>
        <w:pStyle w:val="Standard"/>
        <w:rPr>
          <w:sz w:val="22"/>
          <w:szCs w:val="22"/>
        </w:rPr>
      </w:pPr>
    </w:p>
    <w:p w:rsidR="006E2075" w:rsidRPr="00510DD8" w:rsidRDefault="006E2075" w:rsidP="006E2075">
      <w:pPr>
        <w:spacing w:after="0" w:line="240" w:lineRule="auto"/>
        <w:jc w:val="center"/>
        <w:rPr>
          <w:b/>
          <w:sz w:val="22"/>
          <w:szCs w:val="22"/>
        </w:rPr>
      </w:pPr>
    </w:p>
    <w:p w:rsidR="006E2075" w:rsidRPr="00510DD8" w:rsidRDefault="006E2075" w:rsidP="006E2075">
      <w:pPr>
        <w:spacing w:after="0" w:line="240" w:lineRule="auto"/>
        <w:jc w:val="center"/>
        <w:rPr>
          <w:b/>
          <w:sz w:val="22"/>
          <w:szCs w:val="22"/>
        </w:rPr>
      </w:pPr>
    </w:p>
    <w:p w:rsidR="006E2075" w:rsidRPr="00510DD8" w:rsidRDefault="006E2075" w:rsidP="006E2075">
      <w:pPr>
        <w:spacing w:after="0" w:line="240" w:lineRule="auto"/>
        <w:jc w:val="center"/>
        <w:rPr>
          <w:b/>
          <w:sz w:val="22"/>
          <w:szCs w:val="22"/>
        </w:rPr>
      </w:pPr>
    </w:p>
    <w:p w:rsidR="006E2075" w:rsidRPr="00510DD8" w:rsidRDefault="006E2075" w:rsidP="006E2075">
      <w:pPr>
        <w:spacing w:after="0" w:line="240" w:lineRule="auto"/>
        <w:jc w:val="center"/>
        <w:rPr>
          <w:b/>
          <w:sz w:val="22"/>
          <w:szCs w:val="22"/>
        </w:rPr>
      </w:pPr>
    </w:p>
    <w:p w:rsidR="006E2075" w:rsidRPr="00510DD8" w:rsidRDefault="006E2075" w:rsidP="006E2075">
      <w:pPr>
        <w:spacing w:after="0" w:line="240" w:lineRule="auto"/>
        <w:jc w:val="center"/>
        <w:rPr>
          <w:b/>
          <w:sz w:val="22"/>
          <w:szCs w:val="22"/>
        </w:rPr>
      </w:pPr>
    </w:p>
    <w:p w:rsidR="006E2075" w:rsidRPr="00510DD8" w:rsidRDefault="006E2075" w:rsidP="006E2075">
      <w:pPr>
        <w:spacing w:after="0" w:line="240" w:lineRule="auto"/>
        <w:jc w:val="center"/>
        <w:rPr>
          <w:b/>
          <w:sz w:val="22"/>
          <w:szCs w:val="22"/>
        </w:rPr>
      </w:pPr>
    </w:p>
    <w:p w:rsidR="00C20875" w:rsidRDefault="00C20875" w:rsidP="00BA732C">
      <w:pPr>
        <w:shd w:val="clear" w:color="auto" w:fill="FFFFFF"/>
        <w:ind w:left="426" w:hanging="426"/>
        <w:rPr>
          <w:i/>
          <w:iCs/>
        </w:rPr>
      </w:pPr>
    </w:p>
    <w:p w:rsidR="00510DD8" w:rsidRPr="00510DD8" w:rsidRDefault="00BA732C" w:rsidP="00510DD8">
      <w:pPr>
        <w:shd w:val="clear" w:color="auto" w:fill="FFFFFF"/>
        <w:ind w:left="426" w:hanging="426"/>
        <w:rPr>
          <w:rFonts w:cs="Times New Roman"/>
          <w:b/>
        </w:rPr>
      </w:pPr>
      <w:r>
        <w:rPr>
          <w:i/>
          <w:iCs/>
        </w:rPr>
        <w:t xml:space="preserve">Załącznik nr </w:t>
      </w:r>
      <w:proofErr w:type="spellStart"/>
      <w:r>
        <w:rPr>
          <w:i/>
          <w:iCs/>
        </w:rPr>
        <w:t>xxxx</w:t>
      </w:r>
      <w:proofErr w:type="spellEnd"/>
      <w:r>
        <w:rPr>
          <w:i/>
          <w:iCs/>
        </w:rPr>
        <w:t xml:space="preserve">  </w:t>
      </w:r>
      <w:r>
        <w:rPr>
          <w:i/>
          <w:kern w:val="24"/>
        </w:rPr>
        <w:t xml:space="preserve">do umowy nr </w:t>
      </w:r>
      <w:proofErr w:type="spellStart"/>
      <w:r>
        <w:rPr>
          <w:rFonts w:cs="Times New Roman"/>
          <w:b/>
        </w:rPr>
        <w:t>Nr</w:t>
      </w:r>
      <w:proofErr w:type="spellEnd"/>
      <w:r>
        <w:rPr>
          <w:rFonts w:cs="Times New Roman"/>
          <w:b/>
        </w:rPr>
        <w:t xml:space="preserve"> PiPR.IV.041.5.</w:t>
      </w:r>
      <w:r w:rsidR="00510DD8">
        <w:rPr>
          <w:rFonts w:cs="Times New Roman"/>
          <w:b/>
        </w:rPr>
        <w:t xml:space="preserve">38. </w:t>
      </w:r>
      <w:r>
        <w:rPr>
          <w:rFonts w:cs="Times New Roman"/>
          <w:b/>
        </w:rPr>
        <w:t xml:space="preserve">2016 </w:t>
      </w:r>
      <w:r>
        <w:rPr>
          <w:i/>
          <w:kern w:val="24"/>
        </w:rPr>
        <w:t>z dnia ……………………</w:t>
      </w:r>
      <w:r>
        <w:t xml:space="preserve"> </w:t>
      </w:r>
      <w:r>
        <w:rPr>
          <w:rFonts w:cs="Times New Roman"/>
          <w:b/>
        </w:rPr>
        <w:t>na wykonanie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510DD8" w:rsidRPr="007F228B">
        <w:rPr>
          <w:b/>
          <w:sz w:val="22"/>
          <w:szCs w:val="22"/>
        </w:rPr>
        <w:t>przebudowy części halowej zespołu warsztatowego Zespołu Szkół Zawodowych w Pińczowie</w:t>
      </w:r>
    </w:p>
    <w:p w:rsidR="00BA732C" w:rsidRDefault="00BA732C" w:rsidP="00BA732C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BA732C" w:rsidRDefault="00BA732C" w:rsidP="00BA732C">
      <w:pPr>
        <w:shd w:val="clear" w:color="auto" w:fill="FFFFFF"/>
        <w:spacing w:line="360" w:lineRule="auto"/>
        <w:ind w:left="426" w:hanging="426"/>
        <w:jc w:val="both"/>
      </w:pPr>
      <w:r>
        <w:t xml:space="preserve">Zamawiający: Powiat Pińczowski , ul. Zacisze 5 28-400 Pińczów </w:t>
      </w:r>
    </w:p>
    <w:p w:rsidR="00BA732C" w:rsidRDefault="00BA732C" w:rsidP="00BA732C">
      <w:pPr>
        <w:shd w:val="clear" w:color="auto" w:fill="FFFFFF"/>
        <w:spacing w:line="360" w:lineRule="auto"/>
        <w:ind w:left="426" w:hanging="426"/>
        <w:jc w:val="both"/>
      </w:pPr>
      <w:r>
        <w:t>Wykonawca: …...........................................................................................................................</w:t>
      </w:r>
    </w:p>
    <w:p w:rsidR="00BA732C" w:rsidRDefault="00BA732C" w:rsidP="00BA732C">
      <w:pPr>
        <w:shd w:val="clear" w:color="auto" w:fill="FFFFFF"/>
        <w:spacing w:line="360" w:lineRule="auto"/>
        <w:ind w:left="426" w:hanging="426"/>
        <w:jc w:val="both"/>
      </w:pPr>
      <w:r>
        <w:t>Podwykonawca: …......................................................................................................................</w:t>
      </w:r>
    </w:p>
    <w:p w:rsidR="00BA732C" w:rsidRDefault="00BA732C" w:rsidP="00BA732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lastRenderedPageBreak/>
        <w:t>OŚWIADCZENIE PODWYKONAWCY</w:t>
      </w:r>
    </w:p>
    <w:p w:rsidR="00BA732C" w:rsidRDefault="00BA732C" w:rsidP="00BA732C">
      <w:pPr>
        <w:shd w:val="clear" w:color="auto" w:fill="FFFFFF"/>
        <w:spacing w:line="360" w:lineRule="auto"/>
        <w:jc w:val="center"/>
      </w:pPr>
      <w:r>
        <w:t>/ DALSZEGO PODWYKONAWCY /DOSTAWCY/</w:t>
      </w:r>
    </w:p>
    <w:p w:rsidR="00BA732C" w:rsidRDefault="00BA732C" w:rsidP="00576177">
      <w:pPr>
        <w:widowControl/>
        <w:numPr>
          <w:ilvl w:val="0"/>
          <w:numId w:val="32"/>
        </w:numPr>
        <w:shd w:val="clear" w:color="auto" w:fill="FFFFFF"/>
        <w:suppressAutoHyphens w:val="0"/>
        <w:spacing w:after="0" w:line="360" w:lineRule="auto"/>
        <w:ind w:left="426" w:hanging="426"/>
        <w:jc w:val="both"/>
        <w:rPr>
          <w:i/>
        </w:rPr>
      </w:pPr>
      <w:r>
        <w:t xml:space="preserve">Oświadczam, że </w:t>
      </w:r>
      <w:r>
        <w:rPr>
          <w:i/>
        </w:rPr>
        <w:t xml:space="preserve">wykonywałem / nie wykonywałem </w:t>
      </w:r>
      <w:r>
        <w:rPr>
          <w:i/>
          <w:vertAlign w:val="superscript"/>
        </w:rPr>
        <w:t>(*)</w:t>
      </w:r>
      <w:r>
        <w:t xml:space="preserve"> robót na rzecz Wykonawcy w okresie </w:t>
      </w:r>
      <w:r>
        <w:rPr>
          <w:i/>
        </w:rPr>
        <w:t>od …………….. do………………</w:t>
      </w:r>
    </w:p>
    <w:p w:rsidR="00BA732C" w:rsidRDefault="00BA732C" w:rsidP="00576177">
      <w:pPr>
        <w:widowControl/>
        <w:numPr>
          <w:ilvl w:val="0"/>
          <w:numId w:val="32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Oświadczam niniejszym, że otrzymałem </w:t>
      </w:r>
      <w:r>
        <w:rPr>
          <w:b/>
          <w:bCs/>
        </w:rPr>
        <w:t>wymagalne</w:t>
      </w:r>
      <w:r>
        <w:t xml:space="preserve"> wynagrodzenie za zakres robót o</w:t>
      </w:r>
      <w:r>
        <w:t>b</w:t>
      </w:r>
      <w:r>
        <w:t xml:space="preserve">jęty moja fakturą </w:t>
      </w:r>
      <w:r>
        <w:rPr>
          <w:i/>
        </w:rPr>
        <w:t>nr …………… z dnia …………..</w:t>
      </w:r>
      <w:r>
        <w:t xml:space="preserve"> wystawioną Wykonawcy. </w:t>
      </w:r>
    </w:p>
    <w:p w:rsidR="00BA732C" w:rsidRDefault="00BA732C" w:rsidP="00576177">
      <w:pPr>
        <w:widowControl/>
        <w:numPr>
          <w:ilvl w:val="0"/>
          <w:numId w:val="32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>Zapłata powyższego wynagrodzenia zaspokaja wszelkie nasze roszczenia wynikające z wykonania zakresu robót określonego w przytoczonej fakturze i protokole odbioru cz</w:t>
      </w:r>
      <w:r>
        <w:t>ę</w:t>
      </w:r>
      <w:r>
        <w:t>ściowego robót.</w:t>
      </w:r>
    </w:p>
    <w:p w:rsidR="00BA732C" w:rsidRDefault="00BA732C" w:rsidP="00576177">
      <w:pPr>
        <w:widowControl/>
        <w:numPr>
          <w:ilvl w:val="0"/>
          <w:numId w:val="32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Jednocześnie oświadczam, że na w/w zadaniu </w:t>
      </w:r>
      <w:r>
        <w:rPr>
          <w:i/>
        </w:rPr>
        <w:t>zatrudniam / nie zatrudniam (*)</w:t>
      </w:r>
      <w:r>
        <w:t xml:space="preserve"> dalszych podwykonawców.</w:t>
      </w:r>
    </w:p>
    <w:p w:rsidR="00BA732C" w:rsidRDefault="00BA732C" w:rsidP="00BA732C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Data:..………………..                                        ……..................................................................                                 </w:t>
      </w:r>
      <w:r>
        <w:rPr>
          <w:color w:val="000000"/>
        </w:rPr>
        <w:br/>
        <w:t xml:space="preserve">                                                                             </w:t>
      </w:r>
      <w:r>
        <w:rPr>
          <w:color w:val="000000"/>
          <w:sz w:val="20"/>
          <w:szCs w:val="20"/>
        </w:rPr>
        <w:t xml:space="preserve">(pieczęć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przedstawiciela Podwykonawcy)</w:t>
      </w:r>
    </w:p>
    <w:p w:rsidR="00BA732C" w:rsidRDefault="00BA732C" w:rsidP="00BA732C">
      <w:pPr>
        <w:shd w:val="clear" w:color="auto" w:fill="FFFFFF"/>
        <w:spacing w:line="360" w:lineRule="auto"/>
        <w:rPr>
          <w:color w:val="000000"/>
        </w:rPr>
      </w:pPr>
    </w:p>
    <w:p w:rsidR="00BA732C" w:rsidRDefault="00BA732C" w:rsidP="00BA732C">
      <w:pPr>
        <w:shd w:val="clear" w:color="auto" w:fill="FFFFFF"/>
        <w:spacing w:line="360" w:lineRule="auto"/>
        <w:ind w:left="426" w:hanging="426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                             ….................................................................</w:t>
      </w:r>
    </w:p>
    <w:p w:rsidR="00BA732C" w:rsidRDefault="00BA732C" w:rsidP="00BA732C">
      <w:pPr>
        <w:shd w:val="clear" w:color="auto" w:fill="FFFFFF"/>
        <w:spacing w:line="36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(</w:t>
      </w:r>
      <w:r>
        <w:rPr>
          <w:color w:val="000000"/>
          <w:sz w:val="20"/>
          <w:szCs w:val="20"/>
        </w:rPr>
        <w:t xml:space="preserve">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przedstawiciela Wykonawcy)</w:t>
      </w:r>
    </w:p>
    <w:p w:rsidR="00BA732C" w:rsidRDefault="00BA732C" w:rsidP="00BA732C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*- niepotrzebne skreślić</w:t>
      </w:r>
    </w:p>
    <w:p w:rsidR="00815ED7" w:rsidRDefault="00815ED7"/>
    <w:sectPr w:rsidR="00815ED7" w:rsidSect="00B648F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FC" w:rsidRDefault="00EC0AFC" w:rsidP="00655171">
      <w:pPr>
        <w:spacing w:after="0" w:line="240" w:lineRule="auto"/>
      </w:pPr>
      <w:r>
        <w:separator/>
      </w:r>
    </w:p>
  </w:endnote>
  <w:endnote w:type="continuationSeparator" w:id="0">
    <w:p w:rsidR="00EC0AFC" w:rsidRDefault="00EC0AFC" w:rsidP="0065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EB" w:rsidRDefault="00E474EB" w:rsidP="00655171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</w:p>
  <w:p w:rsidR="00E474EB" w:rsidRPr="00405335" w:rsidRDefault="00E474EB" w:rsidP="00655171">
    <w:pPr>
      <w:pStyle w:val="Stopka"/>
      <w:ind w:left="709" w:hanging="709"/>
      <w:jc w:val="center"/>
      <w:rPr>
        <w:i/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Projekt: </w:t>
    </w:r>
    <w:r w:rsidRPr="00405335">
      <w:rPr>
        <w:i/>
        <w:color w:val="808080" w:themeColor="background1" w:themeShade="80"/>
        <w:sz w:val="20"/>
        <w:szCs w:val="20"/>
      </w:rPr>
      <w:t xml:space="preserve">Zwiększenie jakości i efektywności kształcenia w szkołach dla których organem prowadzącym </w:t>
    </w:r>
  </w:p>
  <w:p w:rsidR="00E474EB" w:rsidRPr="00405335" w:rsidRDefault="00E474EB" w:rsidP="00655171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>jest powiat pińczowski</w:t>
    </w:r>
    <w:r w:rsidRPr="00405335">
      <w:rPr>
        <w:color w:val="808080" w:themeColor="background1" w:themeShade="80"/>
        <w:sz w:val="20"/>
        <w:szCs w:val="20"/>
      </w:rPr>
      <w:t xml:space="preserve">    – realizacja robót budowlanych zadania nr 3   ZSZ                                     </w:t>
    </w:r>
  </w:p>
  <w:p w:rsidR="00E474EB" w:rsidRPr="00405335" w:rsidRDefault="00E474EB" w:rsidP="00655171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  <w:p w:rsidR="00E474EB" w:rsidRDefault="00E4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FC" w:rsidRDefault="00EC0AFC" w:rsidP="00655171">
      <w:pPr>
        <w:spacing w:after="0" w:line="240" w:lineRule="auto"/>
      </w:pPr>
      <w:r>
        <w:separator/>
      </w:r>
    </w:p>
  </w:footnote>
  <w:footnote w:type="continuationSeparator" w:id="0">
    <w:p w:rsidR="00EC0AFC" w:rsidRDefault="00EC0AFC" w:rsidP="0065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648F8" w:rsidTr="002165A4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B648F8" w:rsidRPr="006C5A15" w:rsidRDefault="00B648F8" w:rsidP="002165A4">
          <w:pPr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0CDAC575" wp14:editId="3FD5E362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B648F8" w:rsidRPr="006C5A15" w:rsidRDefault="00B648F8" w:rsidP="002165A4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0B810431" wp14:editId="6F8A7A4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B648F8" w:rsidRPr="006C5A15" w:rsidRDefault="00B648F8" w:rsidP="002165A4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2E810122" wp14:editId="26153006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B648F8" w:rsidRPr="006C5A15" w:rsidRDefault="00B648F8" w:rsidP="002165A4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15E01246" wp14:editId="5029D4D4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8F8" w:rsidRDefault="00B64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F6"/>
    <w:multiLevelType w:val="hybridMultilevel"/>
    <w:tmpl w:val="8A1269C6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E1603C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744DF0"/>
    <w:multiLevelType w:val="hybridMultilevel"/>
    <w:tmpl w:val="6B70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983"/>
    <w:multiLevelType w:val="multilevel"/>
    <w:tmpl w:val="F424CB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0AAB7B7E"/>
    <w:multiLevelType w:val="singleLevel"/>
    <w:tmpl w:val="9EB4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F241561"/>
    <w:multiLevelType w:val="hybridMultilevel"/>
    <w:tmpl w:val="A692AE7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3F53"/>
    <w:multiLevelType w:val="multilevel"/>
    <w:tmpl w:val="206AE2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  <w:color w:val="000000"/>
      </w:rPr>
    </w:lvl>
  </w:abstractNum>
  <w:abstractNum w:abstractNumId="7">
    <w:nsid w:val="117F6600"/>
    <w:multiLevelType w:val="multilevel"/>
    <w:tmpl w:val="FFC270B8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5D00D4E"/>
    <w:multiLevelType w:val="multilevel"/>
    <w:tmpl w:val="13AE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6684E09"/>
    <w:multiLevelType w:val="hybridMultilevel"/>
    <w:tmpl w:val="04AEC45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5B36"/>
    <w:multiLevelType w:val="hybridMultilevel"/>
    <w:tmpl w:val="E3DCFC6A"/>
    <w:lvl w:ilvl="0" w:tplc="3170EF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14D92"/>
    <w:multiLevelType w:val="hybridMultilevel"/>
    <w:tmpl w:val="E5BC17CC"/>
    <w:lvl w:ilvl="0" w:tplc="3AEE4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7E34D3"/>
    <w:multiLevelType w:val="multilevel"/>
    <w:tmpl w:val="2AC08C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D6E95"/>
    <w:multiLevelType w:val="hybridMultilevel"/>
    <w:tmpl w:val="084EDCA6"/>
    <w:lvl w:ilvl="0" w:tplc="5364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312EE"/>
    <w:multiLevelType w:val="multilevel"/>
    <w:tmpl w:val="EDD0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B4343C"/>
    <w:multiLevelType w:val="multilevel"/>
    <w:tmpl w:val="4FB06EA8"/>
    <w:lvl w:ilvl="0">
      <w:start w:val="4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SimSu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SimSun"/>
      </w:rPr>
    </w:lvl>
  </w:abstractNum>
  <w:abstractNum w:abstractNumId="18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D58CF"/>
    <w:multiLevelType w:val="hybridMultilevel"/>
    <w:tmpl w:val="73C610A0"/>
    <w:lvl w:ilvl="0" w:tplc="D2A228E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B005AD8"/>
    <w:multiLevelType w:val="multilevel"/>
    <w:tmpl w:val="B358D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23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2B4249E2"/>
    <w:multiLevelType w:val="hybridMultilevel"/>
    <w:tmpl w:val="4DBA5AE6"/>
    <w:lvl w:ilvl="0" w:tplc="841E12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84BF6"/>
    <w:multiLevelType w:val="multilevel"/>
    <w:tmpl w:val="BA3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86829D9"/>
    <w:multiLevelType w:val="multilevel"/>
    <w:tmpl w:val="60086A5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27">
    <w:nsid w:val="38D92314"/>
    <w:multiLevelType w:val="multilevel"/>
    <w:tmpl w:val="F00EE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58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05F4B7E"/>
    <w:multiLevelType w:val="hybridMultilevel"/>
    <w:tmpl w:val="C9A44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651CF"/>
    <w:multiLevelType w:val="hybridMultilevel"/>
    <w:tmpl w:val="DCB8360C"/>
    <w:lvl w:ilvl="0" w:tplc="B9846AD0">
      <w:start w:val="1"/>
      <w:numFmt w:val="decimal"/>
      <w:lvlText w:val="%1."/>
      <w:lvlJc w:val="left"/>
      <w:pPr>
        <w:ind w:left="1980" w:hanging="1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F4007"/>
    <w:multiLevelType w:val="multilevel"/>
    <w:tmpl w:val="0B5AD5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41A5055"/>
    <w:multiLevelType w:val="hybridMultilevel"/>
    <w:tmpl w:val="CEDC7AE6"/>
    <w:lvl w:ilvl="0" w:tplc="4064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D6B32"/>
    <w:multiLevelType w:val="multilevel"/>
    <w:tmpl w:val="7106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4740212D"/>
    <w:multiLevelType w:val="multilevel"/>
    <w:tmpl w:val="9DE49BB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color w:val="auto"/>
      </w:rPr>
    </w:lvl>
  </w:abstractNum>
  <w:abstractNum w:abstractNumId="36">
    <w:nsid w:val="4F2873A5"/>
    <w:multiLevelType w:val="multilevel"/>
    <w:tmpl w:val="CA5E0D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  <w:color w:val="auto"/>
      </w:rPr>
    </w:lvl>
  </w:abstractNum>
  <w:abstractNum w:abstractNumId="37">
    <w:nsid w:val="51172657"/>
    <w:multiLevelType w:val="multilevel"/>
    <w:tmpl w:val="8ECCBDD2"/>
    <w:lvl w:ilvl="0">
      <w:start w:val="1"/>
      <w:numFmt w:val="decimal"/>
      <w:lvlText w:val="%1."/>
      <w:lvlJc w:val="left"/>
      <w:pPr>
        <w:ind w:left="810" w:hanging="45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51C239BB"/>
    <w:multiLevelType w:val="hybridMultilevel"/>
    <w:tmpl w:val="F462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06F89"/>
    <w:multiLevelType w:val="hybridMultilevel"/>
    <w:tmpl w:val="2C1484D8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F5403A5E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41C7B98"/>
    <w:multiLevelType w:val="singleLevel"/>
    <w:tmpl w:val="D62250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41">
    <w:nsid w:val="54284450"/>
    <w:multiLevelType w:val="multilevel"/>
    <w:tmpl w:val="FE663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2">
    <w:nsid w:val="545809AC"/>
    <w:multiLevelType w:val="hybridMultilevel"/>
    <w:tmpl w:val="5D84EE0C"/>
    <w:lvl w:ilvl="0" w:tplc="FBFCB5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5">
    <w:nsid w:val="58697A78"/>
    <w:multiLevelType w:val="hybridMultilevel"/>
    <w:tmpl w:val="AF3C18A4"/>
    <w:lvl w:ilvl="0" w:tplc="9892A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BAB7EB6"/>
    <w:multiLevelType w:val="hybridMultilevel"/>
    <w:tmpl w:val="CB8C48E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8">
    <w:nsid w:val="5C700968"/>
    <w:multiLevelType w:val="multilevel"/>
    <w:tmpl w:val="42B483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>
    <w:nsid w:val="5D2C1EEB"/>
    <w:multiLevelType w:val="multilevel"/>
    <w:tmpl w:val="DF208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>
    <w:nsid w:val="5F366FCF"/>
    <w:multiLevelType w:val="multilevel"/>
    <w:tmpl w:val="4DD2E6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>
    <w:nsid w:val="673A575C"/>
    <w:multiLevelType w:val="multilevel"/>
    <w:tmpl w:val="3CEC8C46"/>
    <w:lvl w:ilvl="0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SimSu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SimSun"/>
      </w:rPr>
    </w:lvl>
  </w:abstractNum>
  <w:abstractNum w:abstractNumId="52">
    <w:nsid w:val="68C401B6"/>
    <w:multiLevelType w:val="hybridMultilevel"/>
    <w:tmpl w:val="D9925C9A"/>
    <w:lvl w:ilvl="0" w:tplc="05E46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4D71C7"/>
    <w:multiLevelType w:val="multilevel"/>
    <w:tmpl w:val="D27EA2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54">
    <w:nsid w:val="71AF15CB"/>
    <w:multiLevelType w:val="hybridMultilevel"/>
    <w:tmpl w:val="996689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30671C9"/>
    <w:multiLevelType w:val="hybridMultilevel"/>
    <w:tmpl w:val="EBB64DEE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6">
    <w:nsid w:val="744C5FCA"/>
    <w:multiLevelType w:val="multilevel"/>
    <w:tmpl w:val="15805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57">
    <w:nsid w:val="760B5F66"/>
    <w:multiLevelType w:val="multilevel"/>
    <w:tmpl w:val="384E797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40"/>
      </w:pPr>
    </w:lvl>
  </w:abstractNum>
  <w:abstractNum w:abstractNumId="58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9">
    <w:nsid w:val="79296854"/>
    <w:multiLevelType w:val="multilevel"/>
    <w:tmpl w:val="3B188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2"/>
  </w:num>
  <w:num w:numId="35">
    <w:abstractNumId w:val="46"/>
  </w:num>
  <w:num w:numId="36">
    <w:abstractNumId w:val="11"/>
  </w:num>
  <w:num w:numId="37">
    <w:abstractNumId w:val="31"/>
  </w:num>
  <w:num w:numId="38">
    <w:abstractNumId w:val="34"/>
  </w:num>
  <w:num w:numId="39">
    <w:abstractNumId w:val="4"/>
  </w:num>
  <w:num w:numId="40">
    <w:abstractNumId w:val="23"/>
  </w:num>
  <w:num w:numId="41">
    <w:abstractNumId w:val="32"/>
  </w:num>
  <w:num w:numId="42">
    <w:abstractNumId w:val="54"/>
  </w:num>
  <w:num w:numId="43">
    <w:abstractNumId w:val="24"/>
  </w:num>
  <w:num w:numId="44">
    <w:abstractNumId w:val="47"/>
  </w:num>
  <w:num w:numId="45">
    <w:abstractNumId w:val="44"/>
  </w:num>
  <w:num w:numId="46">
    <w:abstractNumId w:val="43"/>
  </w:num>
  <w:num w:numId="47">
    <w:abstractNumId w:val="33"/>
  </w:num>
  <w:num w:numId="48">
    <w:abstractNumId w:val="21"/>
  </w:num>
  <w:num w:numId="49">
    <w:abstractNumId w:val="45"/>
  </w:num>
  <w:num w:numId="50">
    <w:abstractNumId w:val="58"/>
  </w:num>
  <w:num w:numId="51">
    <w:abstractNumId w:val="15"/>
  </w:num>
  <w:num w:numId="52">
    <w:abstractNumId w:val="55"/>
  </w:num>
  <w:num w:numId="53">
    <w:abstractNumId w:val="1"/>
  </w:num>
  <w:num w:numId="54">
    <w:abstractNumId w:val="0"/>
  </w:num>
  <w:num w:numId="55">
    <w:abstractNumId w:val="59"/>
  </w:num>
  <w:num w:numId="56">
    <w:abstractNumId w:val="27"/>
  </w:num>
  <w:num w:numId="57">
    <w:abstractNumId w:val="56"/>
  </w:num>
  <w:num w:numId="58">
    <w:abstractNumId w:val="16"/>
  </w:num>
  <w:num w:numId="59">
    <w:abstractNumId w:val="25"/>
  </w:num>
  <w:num w:numId="60">
    <w:abstractNumId w:val="8"/>
  </w:num>
  <w:num w:numId="61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2C"/>
    <w:rsid w:val="00055DED"/>
    <w:rsid w:val="00061681"/>
    <w:rsid w:val="000C7A6E"/>
    <w:rsid w:val="001118B0"/>
    <w:rsid w:val="00385B4B"/>
    <w:rsid w:val="003F5C76"/>
    <w:rsid w:val="00465A66"/>
    <w:rsid w:val="00496B11"/>
    <w:rsid w:val="004C4972"/>
    <w:rsid w:val="004F3CDB"/>
    <w:rsid w:val="00507417"/>
    <w:rsid w:val="00510DD8"/>
    <w:rsid w:val="0054717D"/>
    <w:rsid w:val="005730F3"/>
    <w:rsid w:val="00576177"/>
    <w:rsid w:val="0059453C"/>
    <w:rsid w:val="005A20A8"/>
    <w:rsid w:val="00643F11"/>
    <w:rsid w:val="00655171"/>
    <w:rsid w:val="006C6A08"/>
    <w:rsid w:val="006E2075"/>
    <w:rsid w:val="007117F9"/>
    <w:rsid w:val="00730884"/>
    <w:rsid w:val="007B6FB3"/>
    <w:rsid w:val="007D6130"/>
    <w:rsid w:val="007E7893"/>
    <w:rsid w:val="007F3C3E"/>
    <w:rsid w:val="007F7589"/>
    <w:rsid w:val="0080771E"/>
    <w:rsid w:val="00815ED7"/>
    <w:rsid w:val="00851377"/>
    <w:rsid w:val="008D7D24"/>
    <w:rsid w:val="00966A48"/>
    <w:rsid w:val="00A00C20"/>
    <w:rsid w:val="00A62C47"/>
    <w:rsid w:val="00A741B9"/>
    <w:rsid w:val="00B648F8"/>
    <w:rsid w:val="00BA732C"/>
    <w:rsid w:val="00BB6021"/>
    <w:rsid w:val="00C01CF6"/>
    <w:rsid w:val="00C16055"/>
    <w:rsid w:val="00C20875"/>
    <w:rsid w:val="00C65C9C"/>
    <w:rsid w:val="00D27F4E"/>
    <w:rsid w:val="00D54742"/>
    <w:rsid w:val="00D56300"/>
    <w:rsid w:val="00DB42BB"/>
    <w:rsid w:val="00E10B8F"/>
    <w:rsid w:val="00E474EB"/>
    <w:rsid w:val="00EB29C2"/>
    <w:rsid w:val="00EC0AFC"/>
    <w:rsid w:val="00EF2D6B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2C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15ED7"/>
    <w:pPr>
      <w:keepNext/>
      <w:widowControl/>
      <w:suppressAutoHyphens w:val="0"/>
      <w:autoSpaceDN/>
      <w:spacing w:after="0" w:line="240" w:lineRule="auto"/>
      <w:ind w:right="-928"/>
      <w:outlineLvl w:val="0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815ED7"/>
    <w:pPr>
      <w:keepNext/>
      <w:widowControl/>
      <w:suppressAutoHyphens w:val="0"/>
      <w:autoSpaceDN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815ED7"/>
    <w:pPr>
      <w:keepNext/>
      <w:widowControl/>
      <w:suppressAutoHyphens w:val="0"/>
      <w:autoSpaceDN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815ED7"/>
    <w:pPr>
      <w:keepNext/>
      <w:widowControl/>
      <w:suppressAutoHyphens w:val="0"/>
      <w:autoSpaceDN/>
      <w:spacing w:before="240" w:after="60" w:line="240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815ED7"/>
    <w:pPr>
      <w:widowControl/>
      <w:suppressAutoHyphens w:val="0"/>
      <w:autoSpaceDN/>
      <w:spacing w:before="240" w:after="60" w:line="240" w:lineRule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815ED7"/>
    <w:pPr>
      <w:widowControl/>
      <w:suppressAutoHyphens w:val="0"/>
      <w:autoSpaceDN/>
      <w:spacing w:before="240" w:after="60" w:line="240" w:lineRule="auto"/>
      <w:outlineLvl w:val="6"/>
    </w:pPr>
    <w:rPr>
      <w:rFonts w:eastAsia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3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BA732C"/>
    <w:pPr>
      <w:spacing w:after="120"/>
    </w:pPr>
  </w:style>
  <w:style w:type="paragraph" w:customStyle="1" w:styleId="Tekstpodstawowy31">
    <w:name w:val="Tekst podstawowy 31"/>
    <w:basedOn w:val="Standard"/>
    <w:rsid w:val="00BA732C"/>
    <w:pPr>
      <w:spacing w:after="120"/>
      <w:ind w:firstLine="360"/>
    </w:pPr>
    <w:rPr>
      <w:rFonts w:ascii="Calibri" w:eastAsia="SimSun" w:hAnsi="Calibri" w:cs="Calibri"/>
      <w:kern w:val="2"/>
      <w:sz w:val="16"/>
      <w:szCs w:val="16"/>
      <w:lang w:val="en-US" w:eastAsia="en-US" w:bidi="en-US"/>
    </w:rPr>
  </w:style>
  <w:style w:type="paragraph" w:customStyle="1" w:styleId="Default">
    <w:name w:val="Default"/>
    <w:rsid w:val="00BA732C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Sowowa">
    <w:name w:val="Sowowa"/>
    <w:basedOn w:val="Standard"/>
    <w:rsid w:val="00BA732C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paragraph" w:styleId="Akapitzlist">
    <w:name w:val="List Paragraph"/>
    <w:basedOn w:val="Standard"/>
    <w:link w:val="AkapitzlistZnak"/>
    <w:uiPriority w:val="34"/>
    <w:qFormat/>
    <w:rsid w:val="00BA732C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BA732C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Standard"/>
    <w:unhideWhenUsed/>
    <w:rsid w:val="00BA732C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17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1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5517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551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65517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65517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ytu">
    <w:name w:val="Title"/>
    <w:aliases w:val=" Znak"/>
    <w:basedOn w:val="Normalny"/>
    <w:link w:val="TytuZnak"/>
    <w:qFormat/>
    <w:rsid w:val="001118B0"/>
    <w:pPr>
      <w:widowControl/>
      <w:tabs>
        <w:tab w:val="left" w:pos="9096"/>
      </w:tabs>
      <w:suppressAutoHyphens w:val="0"/>
      <w:autoSpaceDN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pl-PL" w:bidi="ar-SA"/>
    </w:rPr>
  </w:style>
  <w:style w:type="character" w:customStyle="1" w:styleId="TytuZnak">
    <w:name w:val="Tytuł Znak"/>
    <w:aliases w:val=" Znak Znak"/>
    <w:basedOn w:val="Domylnaczcionkaakapitu"/>
    <w:link w:val="Tytu"/>
    <w:rsid w:val="001118B0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118B0"/>
    <w:pPr>
      <w:widowControl/>
      <w:suppressAutoHyphens w:val="0"/>
      <w:autoSpaceDN/>
      <w:spacing w:after="0" w:line="240" w:lineRule="auto"/>
    </w:pPr>
    <w:rPr>
      <w:rFonts w:eastAsia="Times New Roman" w:cs="Times New Roman"/>
      <w:b/>
      <w:bCs/>
      <w:i/>
      <w:i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118B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118B0"/>
    <w:pPr>
      <w:widowControl/>
      <w:suppressAutoHyphens w:val="0"/>
      <w:autoSpaceDN/>
      <w:spacing w:after="0" w:line="240" w:lineRule="auto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815ED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E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5E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15ED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E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15E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15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15ED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815ED7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815ED7"/>
    <w:pPr>
      <w:widowControl/>
      <w:suppressAutoHyphens w:val="0"/>
      <w:autoSpaceDN/>
      <w:spacing w:after="60" w:line="240" w:lineRule="auto"/>
      <w:jc w:val="center"/>
      <w:outlineLvl w:val="1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815ED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15ED7"/>
    <w:pPr>
      <w:widowControl/>
      <w:suppressAutoHyphens w:val="0"/>
      <w:autoSpaceDN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5ED7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5ED7"/>
    <w:pPr>
      <w:widowControl/>
      <w:suppressAutoHyphens w:val="0"/>
      <w:autoSpaceDN/>
      <w:spacing w:after="120" w:line="240" w:lineRule="auto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15E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15ED7"/>
    <w:pPr>
      <w:widowControl/>
      <w:suppressAutoHyphens w:val="0"/>
      <w:autoSpaceDN/>
      <w:spacing w:after="120" w:line="48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15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5ED7"/>
    <w:pPr>
      <w:widowControl/>
      <w:suppressAutoHyphens w:val="0"/>
      <w:autoSpaceDN/>
      <w:spacing w:after="120" w:line="240" w:lineRule="auto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5E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815ED7"/>
    <w:pPr>
      <w:widowControl/>
      <w:suppressAutoHyphens w:val="0"/>
      <w:overflowPunct w:val="0"/>
      <w:autoSpaceDE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xt1">
    <w:name w:val="text1"/>
    <w:rsid w:val="00815ED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815ED7"/>
    <w:pPr>
      <w:widowControl/>
      <w:suppressAutoHyphens w:val="0"/>
      <w:autoSpaceDN/>
      <w:spacing w:after="0" w:line="240" w:lineRule="auto"/>
      <w:ind w:left="283" w:hanging="283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Lista5">
    <w:name w:val="List 5"/>
    <w:basedOn w:val="Normalny"/>
    <w:rsid w:val="00815ED7"/>
    <w:pPr>
      <w:widowControl/>
      <w:suppressAutoHyphens w:val="0"/>
      <w:autoSpaceDN/>
      <w:spacing w:after="0" w:line="240" w:lineRule="auto"/>
      <w:ind w:left="1415" w:hanging="283"/>
    </w:pPr>
    <w:rPr>
      <w:rFonts w:eastAsia="Times New Roman" w:cs="Times New Roman"/>
      <w:kern w:val="0"/>
      <w:lang w:eastAsia="pl-PL" w:bidi="ar-SA"/>
    </w:rPr>
  </w:style>
  <w:style w:type="paragraph" w:styleId="Lista2">
    <w:name w:val="List 2"/>
    <w:basedOn w:val="Normalny"/>
    <w:rsid w:val="00815ED7"/>
    <w:pPr>
      <w:widowControl/>
      <w:suppressAutoHyphens w:val="0"/>
      <w:autoSpaceDN/>
      <w:spacing w:after="0" w:line="240" w:lineRule="auto"/>
      <w:ind w:left="566" w:hanging="283"/>
    </w:pPr>
    <w:rPr>
      <w:rFonts w:eastAsia="Times New Roman" w:cs="Times New Roman"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rsid w:val="00815ED7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5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815ED7"/>
    <w:pPr>
      <w:widowControl/>
      <w:suppressAutoHyphens w:val="0"/>
      <w:autoSpaceDN/>
      <w:spacing w:after="0" w:line="240" w:lineRule="auto"/>
      <w:ind w:left="849" w:hanging="283"/>
    </w:pPr>
    <w:rPr>
      <w:rFonts w:eastAsia="Times New Roman" w:cs="Times New Roman"/>
      <w:kern w:val="0"/>
      <w:lang w:eastAsia="pl-PL" w:bidi="ar-SA"/>
    </w:rPr>
  </w:style>
  <w:style w:type="paragraph" w:customStyle="1" w:styleId="Znak1">
    <w:name w:val="Znak1"/>
    <w:basedOn w:val="Normalny"/>
    <w:rsid w:val="00815ED7"/>
    <w:pPr>
      <w:widowControl/>
      <w:suppressAutoHyphens w:val="0"/>
      <w:autoSpaceDN/>
      <w:spacing w:after="0" w:line="240" w:lineRule="auto"/>
    </w:pPr>
    <w:rPr>
      <w:rFonts w:eastAsia="Times New Roman" w:cs="Times New Roman"/>
      <w:kern w:val="0"/>
      <w:lang w:eastAsia="pl-PL" w:bidi="ar-SA"/>
    </w:rPr>
  </w:style>
  <w:style w:type="paragraph" w:customStyle="1" w:styleId="ZnakZnak1">
    <w:name w:val="Znak Znak1"/>
    <w:basedOn w:val="Normalny"/>
    <w:rsid w:val="00815ED7"/>
    <w:pPr>
      <w:widowControl/>
      <w:suppressAutoHyphens w:val="0"/>
      <w:autoSpaceDN/>
      <w:spacing w:after="0" w:line="240" w:lineRule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Akapitzlist1">
    <w:name w:val="Akapit z listą1"/>
    <w:basedOn w:val="Normalny"/>
    <w:rsid w:val="00815ED7"/>
    <w:pPr>
      <w:widowControl/>
      <w:suppressAutoHyphens w:val="0"/>
      <w:autoSpaceDN/>
      <w:spacing w:after="0" w:line="240" w:lineRule="auto"/>
      <w:ind w:left="720"/>
      <w:jc w:val="both"/>
    </w:pPr>
    <w:rPr>
      <w:rFonts w:eastAsia="Calibri" w:cs="Times New Roman"/>
      <w:kern w:val="0"/>
      <w:lang w:eastAsia="pl-PL" w:bidi="ar-SA"/>
    </w:rPr>
  </w:style>
  <w:style w:type="character" w:styleId="Numerstrony">
    <w:name w:val="page number"/>
    <w:basedOn w:val="Domylnaczcionkaakapitu"/>
    <w:rsid w:val="00815ED7"/>
  </w:style>
  <w:style w:type="paragraph" w:customStyle="1" w:styleId="Styl">
    <w:name w:val="Styl"/>
    <w:rsid w:val="00815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815ED7"/>
    <w:pPr>
      <w:widowControl/>
      <w:autoSpaceDN/>
      <w:spacing w:before="100" w:after="119" w:line="240" w:lineRule="auto"/>
    </w:pPr>
    <w:rPr>
      <w:rFonts w:ascii="Arial Unicode MS" w:eastAsia="Arial Unicode MS" w:hAnsi="Arial Unicode MS" w:cs="Times New Roman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815ED7"/>
    <w:pPr>
      <w:widowControl/>
      <w:autoSpaceDN/>
      <w:spacing w:after="200" w:line="276" w:lineRule="auto"/>
    </w:pPr>
    <w:rPr>
      <w:rFonts w:ascii="Calibri" w:eastAsia="Times New Roman" w:hAnsi="Calibri" w:cs="Calibri"/>
      <w:kern w:val="0"/>
      <w:szCs w:val="22"/>
      <w:lang w:eastAsia="ar-SA" w:bidi="ar-SA"/>
    </w:rPr>
  </w:style>
  <w:style w:type="paragraph" w:customStyle="1" w:styleId="SZDWNormalny">
    <w:name w:val="SZDW Normalny"/>
    <w:basedOn w:val="Normalny"/>
    <w:link w:val="SZDWNormalnyZnak"/>
    <w:rsid w:val="00815ED7"/>
    <w:pPr>
      <w:widowControl/>
      <w:suppressAutoHyphens w:val="0"/>
      <w:autoSpaceDN/>
      <w:spacing w:before="120" w:after="0" w:line="276" w:lineRule="auto"/>
      <w:jc w:val="both"/>
    </w:pPr>
    <w:rPr>
      <w:rFonts w:ascii="Arial Narrow" w:eastAsia="Times New Roman" w:hAnsi="Arial Narrow" w:cs="Times New Roman"/>
      <w:kern w:val="0"/>
      <w:lang w:eastAsia="pl-PL" w:bidi="ar-SA"/>
    </w:rPr>
  </w:style>
  <w:style w:type="character" w:customStyle="1" w:styleId="SZDWNormalnyZnak">
    <w:name w:val="SZDW Normalny Znak"/>
    <w:link w:val="SZDWNormalny"/>
    <w:locked/>
    <w:rsid w:val="00815ED7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2C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15ED7"/>
    <w:pPr>
      <w:keepNext/>
      <w:widowControl/>
      <w:suppressAutoHyphens w:val="0"/>
      <w:autoSpaceDN/>
      <w:spacing w:after="0" w:line="240" w:lineRule="auto"/>
      <w:ind w:right="-928"/>
      <w:outlineLvl w:val="0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815ED7"/>
    <w:pPr>
      <w:keepNext/>
      <w:widowControl/>
      <w:suppressAutoHyphens w:val="0"/>
      <w:autoSpaceDN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815ED7"/>
    <w:pPr>
      <w:keepNext/>
      <w:widowControl/>
      <w:suppressAutoHyphens w:val="0"/>
      <w:autoSpaceDN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815ED7"/>
    <w:pPr>
      <w:keepNext/>
      <w:widowControl/>
      <w:suppressAutoHyphens w:val="0"/>
      <w:autoSpaceDN/>
      <w:spacing w:before="240" w:after="60" w:line="240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815ED7"/>
    <w:pPr>
      <w:widowControl/>
      <w:suppressAutoHyphens w:val="0"/>
      <w:autoSpaceDN/>
      <w:spacing w:before="240" w:after="60" w:line="240" w:lineRule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815ED7"/>
    <w:pPr>
      <w:widowControl/>
      <w:suppressAutoHyphens w:val="0"/>
      <w:autoSpaceDN/>
      <w:spacing w:before="240" w:after="60" w:line="240" w:lineRule="auto"/>
      <w:outlineLvl w:val="6"/>
    </w:pPr>
    <w:rPr>
      <w:rFonts w:eastAsia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3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BA732C"/>
    <w:pPr>
      <w:spacing w:after="120"/>
    </w:pPr>
  </w:style>
  <w:style w:type="paragraph" w:customStyle="1" w:styleId="Tekstpodstawowy31">
    <w:name w:val="Tekst podstawowy 31"/>
    <w:basedOn w:val="Standard"/>
    <w:rsid w:val="00BA732C"/>
    <w:pPr>
      <w:spacing w:after="120"/>
      <w:ind w:firstLine="360"/>
    </w:pPr>
    <w:rPr>
      <w:rFonts w:ascii="Calibri" w:eastAsia="SimSun" w:hAnsi="Calibri" w:cs="Calibri"/>
      <w:kern w:val="2"/>
      <w:sz w:val="16"/>
      <w:szCs w:val="16"/>
      <w:lang w:val="en-US" w:eastAsia="en-US" w:bidi="en-US"/>
    </w:rPr>
  </w:style>
  <w:style w:type="paragraph" w:customStyle="1" w:styleId="Default">
    <w:name w:val="Default"/>
    <w:rsid w:val="00BA732C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Sowowa">
    <w:name w:val="Sowowa"/>
    <w:basedOn w:val="Standard"/>
    <w:rsid w:val="00BA732C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paragraph" w:styleId="Akapitzlist">
    <w:name w:val="List Paragraph"/>
    <w:basedOn w:val="Standard"/>
    <w:link w:val="AkapitzlistZnak"/>
    <w:uiPriority w:val="34"/>
    <w:qFormat/>
    <w:rsid w:val="00BA732C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BA732C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Standard"/>
    <w:unhideWhenUsed/>
    <w:rsid w:val="00BA732C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5517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551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5517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551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65517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65517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ytu">
    <w:name w:val="Title"/>
    <w:aliases w:val=" Znak"/>
    <w:basedOn w:val="Normalny"/>
    <w:link w:val="TytuZnak"/>
    <w:qFormat/>
    <w:rsid w:val="001118B0"/>
    <w:pPr>
      <w:widowControl/>
      <w:tabs>
        <w:tab w:val="left" w:pos="9096"/>
      </w:tabs>
      <w:suppressAutoHyphens w:val="0"/>
      <w:autoSpaceDN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pl-PL" w:bidi="ar-SA"/>
    </w:rPr>
  </w:style>
  <w:style w:type="character" w:customStyle="1" w:styleId="TytuZnak">
    <w:name w:val="Tytuł Znak"/>
    <w:aliases w:val=" Znak Znak, Znak Znak1"/>
    <w:basedOn w:val="Domylnaczcionkaakapitu"/>
    <w:link w:val="Tytu"/>
    <w:rsid w:val="001118B0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118B0"/>
    <w:pPr>
      <w:widowControl/>
      <w:suppressAutoHyphens w:val="0"/>
      <w:autoSpaceDN/>
      <w:spacing w:after="0" w:line="240" w:lineRule="auto"/>
    </w:pPr>
    <w:rPr>
      <w:rFonts w:eastAsia="Times New Roman" w:cs="Times New Roman"/>
      <w:b/>
      <w:bCs/>
      <w:i/>
      <w:i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118B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118B0"/>
    <w:pPr>
      <w:widowControl/>
      <w:suppressAutoHyphens w:val="0"/>
      <w:autoSpaceDN/>
      <w:spacing w:after="0" w:line="240" w:lineRule="auto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815ED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E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5E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15ED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E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15E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15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15ED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815ED7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815ED7"/>
    <w:pPr>
      <w:widowControl/>
      <w:suppressAutoHyphens w:val="0"/>
      <w:autoSpaceDN/>
      <w:spacing w:after="60" w:line="240" w:lineRule="auto"/>
      <w:jc w:val="center"/>
      <w:outlineLvl w:val="1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815ED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15ED7"/>
    <w:pPr>
      <w:widowControl/>
      <w:suppressAutoHyphens w:val="0"/>
      <w:autoSpaceDN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5ED7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5ED7"/>
    <w:pPr>
      <w:widowControl/>
      <w:suppressAutoHyphens w:val="0"/>
      <w:autoSpaceDN/>
      <w:spacing w:after="120" w:line="240" w:lineRule="auto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15E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15ED7"/>
    <w:pPr>
      <w:widowControl/>
      <w:suppressAutoHyphens w:val="0"/>
      <w:autoSpaceDN/>
      <w:spacing w:after="120" w:line="48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15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5ED7"/>
    <w:pPr>
      <w:widowControl/>
      <w:suppressAutoHyphens w:val="0"/>
      <w:autoSpaceDN/>
      <w:spacing w:after="120" w:line="240" w:lineRule="auto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5E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815ED7"/>
    <w:pPr>
      <w:widowControl/>
      <w:suppressAutoHyphens w:val="0"/>
      <w:overflowPunct w:val="0"/>
      <w:autoSpaceDE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xt1">
    <w:name w:val="text1"/>
    <w:rsid w:val="00815ED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815ED7"/>
    <w:pPr>
      <w:widowControl/>
      <w:suppressAutoHyphens w:val="0"/>
      <w:autoSpaceDN/>
      <w:spacing w:after="0" w:line="240" w:lineRule="auto"/>
      <w:ind w:left="283" w:hanging="283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Lista5">
    <w:name w:val="List 5"/>
    <w:basedOn w:val="Normalny"/>
    <w:rsid w:val="00815ED7"/>
    <w:pPr>
      <w:widowControl/>
      <w:suppressAutoHyphens w:val="0"/>
      <w:autoSpaceDN/>
      <w:spacing w:after="0" w:line="240" w:lineRule="auto"/>
      <w:ind w:left="1415" w:hanging="283"/>
    </w:pPr>
    <w:rPr>
      <w:rFonts w:eastAsia="Times New Roman" w:cs="Times New Roman"/>
      <w:kern w:val="0"/>
      <w:lang w:eastAsia="pl-PL" w:bidi="ar-SA"/>
    </w:rPr>
  </w:style>
  <w:style w:type="paragraph" w:styleId="Lista2">
    <w:name w:val="List 2"/>
    <w:basedOn w:val="Normalny"/>
    <w:rsid w:val="00815ED7"/>
    <w:pPr>
      <w:widowControl/>
      <w:suppressAutoHyphens w:val="0"/>
      <w:autoSpaceDN/>
      <w:spacing w:after="0" w:line="240" w:lineRule="auto"/>
      <w:ind w:left="566" w:hanging="283"/>
    </w:pPr>
    <w:rPr>
      <w:rFonts w:eastAsia="Times New Roman" w:cs="Times New Roman"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rsid w:val="00815ED7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5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815ED7"/>
    <w:pPr>
      <w:widowControl/>
      <w:suppressAutoHyphens w:val="0"/>
      <w:autoSpaceDN/>
      <w:spacing w:after="0" w:line="240" w:lineRule="auto"/>
      <w:ind w:left="849" w:hanging="283"/>
    </w:pPr>
    <w:rPr>
      <w:rFonts w:eastAsia="Times New Roman" w:cs="Times New Roman"/>
      <w:kern w:val="0"/>
      <w:lang w:eastAsia="pl-PL" w:bidi="ar-SA"/>
    </w:rPr>
  </w:style>
  <w:style w:type="paragraph" w:customStyle="1" w:styleId="Znak1">
    <w:name w:val="Znak1"/>
    <w:basedOn w:val="Normalny"/>
    <w:rsid w:val="00815ED7"/>
    <w:pPr>
      <w:widowControl/>
      <w:suppressAutoHyphens w:val="0"/>
      <w:autoSpaceDN/>
      <w:spacing w:after="0" w:line="240" w:lineRule="auto"/>
    </w:pPr>
    <w:rPr>
      <w:rFonts w:eastAsia="Times New Roman" w:cs="Times New Roman"/>
      <w:kern w:val="0"/>
      <w:lang w:eastAsia="pl-PL" w:bidi="ar-SA"/>
    </w:rPr>
  </w:style>
  <w:style w:type="paragraph" w:customStyle="1" w:styleId="ZnakZnak1">
    <w:name w:val="Znak Znak1"/>
    <w:basedOn w:val="Normalny"/>
    <w:rsid w:val="00815ED7"/>
    <w:pPr>
      <w:widowControl/>
      <w:suppressAutoHyphens w:val="0"/>
      <w:autoSpaceDN/>
      <w:spacing w:after="0" w:line="240" w:lineRule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Akapitzlist1">
    <w:name w:val="Akapit z listą1"/>
    <w:basedOn w:val="Normalny"/>
    <w:rsid w:val="00815ED7"/>
    <w:pPr>
      <w:widowControl/>
      <w:suppressAutoHyphens w:val="0"/>
      <w:autoSpaceDN/>
      <w:spacing w:after="0" w:line="240" w:lineRule="auto"/>
      <w:ind w:left="720"/>
      <w:jc w:val="both"/>
    </w:pPr>
    <w:rPr>
      <w:rFonts w:eastAsia="Calibri" w:cs="Times New Roman"/>
      <w:kern w:val="0"/>
      <w:lang w:eastAsia="pl-PL" w:bidi="ar-SA"/>
    </w:rPr>
  </w:style>
  <w:style w:type="character" w:styleId="Numerstrony">
    <w:name w:val="page number"/>
    <w:basedOn w:val="Domylnaczcionkaakapitu"/>
    <w:rsid w:val="00815ED7"/>
  </w:style>
  <w:style w:type="paragraph" w:customStyle="1" w:styleId="Styl">
    <w:name w:val="Styl"/>
    <w:rsid w:val="00815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815ED7"/>
    <w:pPr>
      <w:widowControl/>
      <w:autoSpaceDN/>
      <w:spacing w:before="100" w:after="119" w:line="240" w:lineRule="auto"/>
    </w:pPr>
    <w:rPr>
      <w:rFonts w:ascii="Arial Unicode MS" w:eastAsia="Arial Unicode MS" w:hAnsi="Arial Unicode MS" w:cs="Times New Roman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815ED7"/>
    <w:pPr>
      <w:widowControl/>
      <w:autoSpaceDN/>
      <w:spacing w:after="200" w:line="276" w:lineRule="auto"/>
    </w:pPr>
    <w:rPr>
      <w:rFonts w:ascii="Calibri" w:eastAsia="Times New Roman" w:hAnsi="Calibri" w:cs="Calibri"/>
      <w:kern w:val="0"/>
      <w:szCs w:val="22"/>
      <w:lang w:eastAsia="ar-SA" w:bidi="ar-SA"/>
    </w:rPr>
  </w:style>
  <w:style w:type="paragraph" w:customStyle="1" w:styleId="SZDWNormalny">
    <w:name w:val="SZDW Normalny"/>
    <w:basedOn w:val="Normalny"/>
    <w:link w:val="SZDWNormalnyZnak"/>
    <w:rsid w:val="00815ED7"/>
    <w:pPr>
      <w:widowControl/>
      <w:suppressAutoHyphens w:val="0"/>
      <w:autoSpaceDN/>
      <w:spacing w:before="120" w:after="0" w:line="276" w:lineRule="auto"/>
      <w:jc w:val="both"/>
    </w:pPr>
    <w:rPr>
      <w:rFonts w:ascii="Arial Narrow" w:eastAsia="Times New Roman" w:hAnsi="Arial Narrow" w:cs="Times New Roman"/>
      <w:kern w:val="0"/>
      <w:lang w:eastAsia="pl-PL" w:bidi="ar-SA"/>
    </w:rPr>
  </w:style>
  <w:style w:type="character" w:customStyle="1" w:styleId="SZDWNormalnyZnak">
    <w:name w:val="SZDW Normalny Znak"/>
    <w:link w:val="SZDWNormalny"/>
    <w:locked/>
    <w:rsid w:val="00815ED7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F85B-99E4-4C89-803F-62C4A8F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4090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13</cp:revision>
  <cp:lastPrinted>2018-05-17T09:20:00Z</cp:lastPrinted>
  <dcterms:created xsi:type="dcterms:W3CDTF">2018-05-07T10:41:00Z</dcterms:created>
  <dcterms:modified xsi:type="dcterms:W3CDTF">2018-05-18T11:53:00Z</dcterms:modified>
</cp:coreProperties>
</file>